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14FB" w14:textId="77777777" w:rsidR="00DA374B" w:rsidRDefault="00DA374B" w:rsidP="005D10EE">
      <w:pPr>
        <w:spacing w:before="100" w:beforeAutospacing="1" w:after="100" w:afterAutospacing="1" w:line="240" w:lineRule="auto"/>
        <w:rPr>
          <w:lang w:val="fr-CH"/>
        </w:rPr>
      </w:pPr>
    </w:p>
    <w:p w14:paraId="1AAB7D3A" w14:textId="05389C8F" w:rsidR="00E63569" w:rsidRPr="00D97AA3" w:rsidRDefault="00B6114E" w:rsidP="005D10EE">
      <w:p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Communiqué </w:t>
      </w:r>
      <w:r w:rsidR="007F616B" w:rsidRPr="00D97AA3">
        <w:rPr>
          <w:lang w:val="fr-CH"/>
        </w:rPr>
        <w:t xml:space="preserve">commun </w:t>
      </w:r>
      <w:r w:rsidRPr="00D97AA3">
        <w:rPr>
          <w:lang w:val="fr-CH"/>
        </w:rPr>
        <w:t>de</w:t>
      </w:r>
      <w:r w:rsidR="007F616B" w:rsidRPr="00D97AA3">
        <w:rPr>
          <w:lang w:val="fr-CH"/>
        </w:rPr>
        <w:t>s</w:t>
      </w:r>
      <w:r w:rsidRPr="00D97AA3">
        <w:rPr>
          <w:lang w:val="fr-CH"/>
        </w:rPr>
        <w:t xml:space="preserve"> 14 </w:t>
      </w:r>
      <w:r w:rsidR="00E56B8D" w:rsidRPr="00D97AA3">
        <w:rPr>
          <w:lang w:val="fr-CH"/>
        </w:rPr>
        <w:t>associations membres du gr</w:t>
      </w:r>
      <w:r w:rsidR="007F616B" w:rsidRPr="00D97AA3">
        <w:rPr>
          <w:lang w:val="fr-CH"/>
        </w:rPr>
        <w:t>oupe de compétences « Prévention des accidents d’avalanche »</w:t>
      </w:r>
      <w:r w:rsidR="00C228CC" w:rsidRPr="00D97AA3">
        <w:rPr>
          <w:lang w:val="fr-CH"/>
        </w:rPr>
        <w:t xml:space="preserve"> </w:t>
      </w:r>
      <w:r w:rsidR="005D10EE" w:rsidRPr="00D97AA3">
        <w:rPr>
          <w:lang w:val="fr-CH"/>
        </w:rPr>
        <w:t>(KAT)</w:t>
      </w:r>
    </w:p>
    <w:p w14:paraId="7AAF263F" w14:textId="2DFBF6D9" w:rsidR="005A1508" w:rsidRPr="00D97AA3" w:rsidRDefault="00D97AC3">
      <w:pPr>
        <w:rPr>
          <w:lang w:val="fr-CH"/>
        </w:rPr>
      </w:pPr>
      <w:r>
        <w:rPr>
          <w:lang w:val="fr-CH"/>
        </w:rPr>
        <w:t>20</w:t>
      </w:r>
      <w:r w:rsidR="005D10EE" w:rsidRPr="00D97AA3">
        <w:rPr>
          <w:lang w:val="fr-CH"/>
        </w:rPr>
        <w:t>. 12. 2016</w:t>
      </w:r>
    </w:p>
    <w:p w14:paraId="6EE68F24" w14:textId="41F72681" w:rsidR="007D61B5" w:rsidRPr="00D97AA3" w:rsidRDefault="00153A91">
      <w:pPr>
        <w:rPr>
          <w:b/>
          <w:sz w:val="28"/>
          <w:szCs w:val="28"/>
          <w:lang w:val="fr-CH"/>
        </w:rPr>
      </w:pPr>
      <w:r w:rsidRPr="00D97AA3">
        <w:rPr>
          <w:b/>
          <w:sz w:val="28"/>
          <w:szCs w:val="28"/>
          <w:lang w:val="fr-CH"/>
        </w:rPr>
        <w:t>A</w:t>
      </w:r>
      <w:r w:rsidR="006F2784" w:rsidRPr="00D97AA3">
        <w:rPr>
          <w:b/>
          <w:sz w:val="28"/>
          <w:szCs w:val="28"/>
          <w:lang w:val="fr-CH"/>
        </w:rPr>
        <w:t>ttention avalanches</w:t>
      </w:r>
      <w:r w:rsidR="002C043C" w:rsidRPr="00D97AA3">
        <w:rPr>
          <w:b/>
          <w:sz w:val="28"/>
          <w:szCs w:val="28"/>
          <w:lang w:val="fr-CH"/>
        </w:rPr>
        <w:t xml:space="preserve"> </w:t>
      </w:r>
      <w:r w:rsidRPr="00D97AA3">
        <w:rPr>
          <w:b/>
          <w:sz w:val="28"/>
          <w:szCs w:val="28"/>
          <w:lang w:val="fr-CH"/>
        </w:rPr>
        <w:t xml:space="preserve">! </w:t>
      </w:r>
    </w:p>
    <w:p w14:paraId="07476E06" w14:textId="4F5CCA3A" w:rsidR="00153A91" w:rsidRPr="00D97AA3" w:rsidRDefault="006F2784">
      <w:pPr>
        <w:rPr>
          <w:lang w:val="fr-CH"/>
        </w:rPr>
      </w:pPr>
      <w:r w:rsidRPr="00D97AA3">
        <w:rPr>
          <w:b/>
          <w:lang w:val="fr-CH"/>
        </w:rPr>
        <w:t xml:space="preserve">Les associations membres du </w:t>
      </w:r>
      <w:r w:rsidR="00E56B8D" w:rsidRPr="00D97AA3">
        <w:rPr>
          <w:b/>
          <w:lang w:val="fr-CH"/>
        </w:rPr>
        <w:t>g</w:t>
      </w:r>
      <w:r w:rsidR="007F616B" w:rsidRPr="00D97AA3">
        <w:rPr>
          <w:b/>
          <w:lang w:val="fr-CH"/>
        </w:rPr>
        <w:t xml:space="preserve">roupe de compétences « </w:t>
      </w:r>
      <w:r w:rsidRPr="00D97AA3">
        <w:rPr>
          <w:b/>
          <w:lang w:val="fr-CH"/>
        </w:rPr>
        <w:t xml:space="preserve">Prévention </w:t>
      </w:r>
      <w:r w:rsidR="007F616B" w:rsidRPr="00D97AA3">
        <w:rPr>
          <w:b/>
          <w:lang w:val="fr-CH"/>
        </w:rPr>
        <w:t>des accidents d’avalanche »</w:t>
      </w:r>
      <w:r w:rsidR="00153A91" w:rsidRPr="00D97AA3">
        <w:rPr>
          <w:b/>
          <w:lang w:val="fr-CH"/>
        </w:rPr>
        <w:t xml:space="preserve"> </w:t>
      </w:r>
      <w:r w:rsidRPr="00D97AA3">
        <w:rPr>
          <w:b/>
          <w:lang w:val="fr-CH"/>
        </w:rPr>
        <w:t>s’</w:t>
      </w:r>
      <w:r w:rsidR="00153A91" w:rsidRPr="00D97AA3">
        <w:rPr>
          <w:b/>
          <w:lang w:val="fr-CH"/>
        </w:rPr>
        <w:t>engag</w:t>
      </w:r>
      <w:r w:rsidRPr="00D97AA3">
        <w:rPr>
          <w:b/>
          <w:lang w:val="fr-CH"/>
        </w:rPr>
        <w:t xml:space="preserve">ent ensemble pour proposer des programmes de formation et des conseils en vue de la prévention </w:t>
      </w:r>
      <w:r w:rsidR="00E56B8D" w:rsidRPr="00D97AA3">
        <w:rPr>
          <w:b/>
          <w:lang w:val="fr-CH"/>
        </w:rPr>
        <w:t xml:space="preserve">des accidents </w:t>
      </w:r>
      <w:r w:rsidRPr="00D97AA3">
        <w:rPr>
          <w:b/>
          <w:lang w:val="fr-CH"/>
        </w:rPr>
        <w:t>d’avalanche</w:t>
      </w:r>
      <w:r w:rsidR="00153A91" w:rsidRPr="00D97AA3">
        <w:rPr>
          <w:b/>
          <w:lang w:val="fr-CH"/>
        </w:rPr>
        <w:t xml:space="preserve">. </w:t>
      </w:r>
      <w:r w:rsidR="002C043C" w:rsidRPr="00D97AA3">
        <w:rPr>
          <w:b/>
          <w:lang w:val="fr-CH"/>
        </w:rPr>
        <w:t xml:space="preserve">Avec la nouvelle édition de </w:t>
      </w:r>
      <w:r w:rsidR="00A16C5C">
        <w:rPr>
          <w:b/>
          <w:lang w:val="fr-CH"/>
        </w:rPr>
        <w:t>l</w:t>
      </w:r>
      <w:r w:rsidR="002C043C" w:rsidRPr="00D97AA3">
        <w:rPr>
          <w:b/>
          <w:lang w:val="fr-CH"/>
        </w:rPr>
        <w:t xml:space="preserve">a fiche d’information </w:t>
      </w:r>
      <w:r w:rsidR="00F1449D">
        <w:rPr>
          <w:b/>
          <w:lang w:val="fr-CH"/>
        </w:rPr>
        <w:t>« </w:t>
      </w:r>
      <w:r w:rsidR="00153A91" w:rsidRPr="00D97AA3">
        <w:rPr>
          <w:b/>
          <w:lang w:val="fr-CH"/>
        </w:rPr>
        <w:t>A</w:t>
      </w:r>
      <w:r w:rsidR="002C043C" w:rsidRPr="00D97AA3">
        <w:rPr>
          <w:b/>
          <w:lang w:val="fr-CH"/>
        </w:rPr>
        <w:t>ttention avalanches</w:t>
      </w:r>
      <w:r w:rsidR="00F730A2">
        <w:rPr>
          <w:b/>
          <w:lang w:val="fr-CH"/>
        </w:rPr>
        <w:t>!</w:t>
      </w:r>
      <w:r w:rsidR="00F1449D">
        <w:rPr>
          <w:b/>
          <w:lang w:val="fr-CH"/>
        </w:rPr>
        <w:t> »</w:t>
      </w:r>
      <w:r w:rsidR="002C043C" w:rsidRPr="00D97AA3">
        <w:rPr>
          <w:b/>
          <w:lang w:val="fr-CH"/>
        </w:rPr>
        <w:t xml:space="preserve">, </w:t>
      </w:r>
      <w:r w:rsidR="00E56B8D" w:rsidRPr="00D97AA3">
        <w:rPr>
          <w:b/>
          <w:lang w:val="fr-CH"/>
        </w:rPr>
        <w:t>elles publient</w:t>
      </w:r>
      <w:r w:rsidR="002C043C" w:rsidRPr="00D97AA3">
        <w:rPr>
          <w:b/>
          <w:lang w:val="fr-CH"/>
        </w:rPr>
        <w:t xml:space="preserve"> sous forme compacte les dernières connaissances en matière d’avalanches</w:t>
      </w:r>
      <w:r w:rsidR="00153A91" w:rsidRPr="00D97AA3">
        <w:rPr>
          <w:b/>
          <w:lang w:val="fr-CH"/>
        </w:rPr>
        <w:t xml:space="preserve">.     </w:t>
      </w:r>
      <w:r w:rsidR="00153A91" w:rsidRPr="00D97AA3">
        <w:rPr>
          <w:lang w:val="fr-CH"/>
        </w:rPr>
        <w:t xml:space="preserve">  </w:t>
      </w:r>
    </w:p>
    <w:p w14:paraId="1E0E5AC1" w14:textId="35C6EDCF" w:rsidR="00AE462D" w:rsidRPr="00D97AA3" w:rsidRDefault="001829DD" w:rsidP="00AE462D">
      <w:pPr>
        <w:rPr>
          <w:lang w:val="fr-CH"/>
        </w:rPr>
      </w:pPr>
      <w:r w:rsidRPr="00D97AA3">
        <w:rPr>
          <w:lang w:val="fr-CH"/>
        </w:rPr>
        <w:t>Les ba</w:t>
      </w:r>
      <w:r w:rsidR="002C043C" w:rsidRPr="00D97AA3">
        <w:rPr>
          <w:lang w:val="fr-CH"/>
        </w:rPr>
        <w:t>lades à skis et à snowboard</w:t>
      </w:r>
      <w:r w:rsidR="00FB3F74" w:rsidRPr="00D97AA3">
        <w:rPr>
          <w:lang w:val="fr-CH"/>
        </w:rPr>
        <w:t xml:space="preserve">, </w:t>
      </w:r>
      <w:r w:rsidR="002C043C" w:rsidRPr="00D97AA3">
        <w:rPr>
          <w:lang w:val="fr-CH"/>
        </w:rPr>
        <w:t xml:space="preserve">les randonnées en raquettes ainsi que les descentes en hors-piste </w:t>
      </w:r>
      <w:r w:rsidRPr="00D97AA3">
        <w:rPr>
          <w:lang w:val="fr-CH"/>
        </w:rPr>
        <w:t>sont de plus en plus prisées</w:t>
      </w:r>
      <w:r w:rsidR="00FB3F74" w:rsidRPr="00D97AA3">
        <w:rPr>
          <w:lang w:val="fr-CH"/>
        </w:rPr>
        <w:t xml:space="preserve">. </w:t>
      </w:r>
      <w:r w:rsidR="008504B7" w:rsidRPr="00D97AA3">
        <w:rPr>
          <w:lang w:val="fr-CH"/>
        </w:rPr>
        <w:t xml:space="preserve">Il y a </w:t>
      </w:r>
      <w:r w:rsidRPr="00D97AA3">
        <w:rPr>
          <w:lang w:val="fr-CH"/>
        </w:rPr>
        <w:t xml:space="preserve">toujours </w:t>
      </w:r>
      <w:r w:rsidR="008504B7" w:rsidRPr="00D97AA3">
        <w:rPr>
          <w:lang w:val="fr-CH"/>
        </w:rPr>
        <w:t>plus de sportifs et d’amateurs qui en hiver s’évadent dans la nature et fuient l’agitation des pistes</w:t>
      </w:r>
      <w:r w:rsidR="000439FF" w:rsidRPr="00D97AA3">
        <w:rPr>
          <w:lang w:val="fr-CH"/>
        </w:rPr>
        <w:t xml:space="preserve">. </w:t>
      </w:r>
      <w:r w:rsidR="0017285C" w:rsidRPr="00D97AA3">
        <w:rPr>
          <w:lang w:val="fr-CH"/>
        </w:rPr>
        <w:t xml:space="preserve">Mais à côté de tout le plaisir qu’elle apporte, la neige </w:t>
      </w:r>
      <w:r w:rsidRPr="00D97AA3">
        <w:rPr>
          <w:lang w:val="fr-CH"/>
        </w:rPr>
        <w:t xml:space="preserve">est </w:t>
      </w:r>
      <w:r w:rsidR="0017285C" w:rsidRPr="00D97AA3">
        <w:rPr>
          <w:lang w:val="fr-CH"/>
        </w:rPr>
        <w:t>souvent aussi synonyme de danger d’avalanche</w:t>
      </w:r>
      <w:r w:rsidR="007E543D" w:rsidRPr="00D97AA3">
        <w:rPr>
          <w:lang w:val="fr-CH"/>
        </w:rPr>
        <w:t xml:space="preserve">. </w:t>
      </w:r>
      <w:r w:rsidR="0017285C" w:rsidRPr="00D97AA3">
        <w:rPr>
          <w:lang w:val="fr-CH"/>
        </w:rPr>
        <w:t xml:space="preserve">Les bonnes mesures de prévention constituent </w:t>
      </w:r>
      <w:r w:rsidR="00C96B90">
        <w:rPr>
          <w:lang w:val="fr-CH"/>
        </w:rPr>
        <w:t xml:space="preserve">la condition </w:t>
      </w:r>
      <w:r w:rsidR="00226374">
        <w:rPr>
          <w:lang w:val="fr-CH"/>
        </w:rPr>
        <w:t>indispensable</w:t>
      </w:r>
      <w:r w:rsidR="0017285C" w:rsidRPr="00D97AA3">
        <w:rPr>
          <w:lang w:val="fr-CH"/>
        </w:rPr>
        <w:t xml:space="preserve"> permettant de limiter le plus possible le risque d’être touché par une avalanche</w:t>
      </w:r>
      <w:r w:rsidR="00AE462D" w:rsidRPr="00D97AA3">
        <w:rPr>
          <w:lang w:val="fr-CH"/>
        </w:rPr>
        <w:t xml:space="preserve">. </w:t>
      </w:r>
    </w:p>
    <w:p w14:paraId="27BC6F90" w14:textId="4CE40273" w:rsidR="00E726F8" w:rsidRPr="00D97AA3" w:rsidRDefault="0017285C" w:rsidP="008A3601">
      <w:pPr>
        <w:spacing w:after="0"/>
        <w:outlineLvl w:val="0"/>
        <w:rPr>
          <w:b/>
          <w:lang w:val="fr-CH"/>
        </w:rPr>
      </w:pPr>
      <w:r w:rsidRPr="00D97AA3">
        <w:rPr>
          <w:b/>
          <w:lang w:val="fr-CH"/>
        </w:rPr>
        <w:t>Ensemble pour préven</w:t>
      </w:r>
      <w:r w:rsidR="00113901" w:rsidRPr="00D97AA3">
        <w:rPr>
          <w:b/>
          <w:lang w:val="fr-CH"/>
        </w:rPr>
        <w:t xml:space="preserve">ir les </w:t>
      </w:r>
      <w:r w:rsidR="008E3892" w:rsidRPr="00D97AA3">
        <w:rPr>
          <w:b/>
          <w:lang w:val="fr-CH"/>
        </w:rPr>
        <w:t>accidents d’</w:t>
      </w:r>
      <w:r w:rsidR="00113901" w:rsidRPr="00D97AA3">
        <w:rPr>
          <w:b/>
          <w:lang w:val="fr-CH"/>
        </w:rPr>
        <w:t>avalanche</w:t>
      </w:r>
    </w:p>
    <w:p w14:paraId="0310ABCD" w14:textId="12C37CDB" w:rsidR="00AE462D" w:rsidRPr="00D97AA3" w:rsidRDefault="00E13E22" w:rsidP="00E726F8">
      <w:pPr>
        <w:spacing w:after="0"/>
        <w:rPr>
          <w:lang w:val="fr-CH"/>
        </w:rPr>
      </w:pPr>
      <w:r w:rsidRPr="00D97AA3">
        <w:rPr>
          <w:lang w:val="fr-CH"/>
        </w:rPr>
        <w:t>13</w:t>
      </w:r>
      <w:r w:rsidR="00E726F8" w:rsidRPr="00D97AA3">
        <w:rPr>
          <w:lang w:val="fr-CH"/>
        </w:rPr>
        <w:t xml:space="preserve"> </w:t>
      </w:r>
      <w:r w:rsidR="008E3892" w:rsidRPr="00D97AA3">
        <w:rPr>
          <w:lang w:val="fr-CH"/>
        </w:rPr>
        <w:t>organisations suisses</w:t>
      </w:r>
      <w:r w:rsidRPr="00D97AA3">
        <w:rPr>
          <w:lang w:val="fr-CH"/>
        </w:rPr>
        <w:t xml:space="preserve"> </w:t>
      </w:r>
      <w:r w:rsidR="008E3892" w:rsidRPr="00D97AA3">
        <w:rPr>
          <w:lang w:val="fr-CH"/>
        </w:rPr>
        <w:t xml:space="preserve">actives dans le domaine des sports de neige et </w:t>
      </w:r>
      <w:r w:rsidR="00094521" w:rsidRPr="00D97AA3">
        <w:rPr>
          <w:lang w:val="fr-CH"/>
        </w:rPr>
        <w:t>l</w:t>
      </w:r>
      <w:r w:rsidR="00094521">
        <w:rPr>
          <w:lang w:val="fr-CH"/>
        </w:rPr>
        <w:t>’Institut WSL pour l’étude de la neige et des avalanches</w:t>
      </w:r>
      <w:r w:rsidR="008E3892" w:rsidRPr="00D97AA3">
        <w:rPr>
          <w:lang w:val="fr-CH"/>
        </w:rPr>
        <w:t xml:space="preserve"> </w:t>
      </w:r>
      <w:r w:rsidR="00E726F8" w:rsidRPr="00D97AA3">
        <w:rPr>
          <w:lang w:val="fr-CH"/>
        </w:rPr>
        <w:t>SLF</w:t>
      </w:r>
      <w:r w:rsidR="008E3892" w:rsidRPr="00D97AA3">
        <w:rPr>
          <w:lang w:val="fr-CH"/>
        </w:rPr>
        <w:t xml:space="preserve"> collaborent ainsi depuis une douzaine d’années au sein du groupe de compétences</w:t>
      </w:r>
      <w:r w:rsidR="008E3892" w:rsidRPr="00D97AA3">
        <w:rPr>
          <w:b/>
          <w:lang w:val="fr-CH"/>
        </w:rPr>
        <w:t xml:space="preserve"> </w:t>
      </w:r>
      <w:r w:rsidR="00F1449D">
        <w:rPr>
          <w:lang w:val="fr-CH"/>
        </w:rPr>
        <w:t>« </w:t>
      </w:r>
      <w:r w:rsidR="008E3892" w:rsidRPr="00D97AA3">
        <w:rPr>
          <w:lang w:val="fr-CH"/>
        </w:rPr>
        <w:t>Prévention des accidents d’avalanche</w:t>
      </w:r>
      <w:r w:rsidR="00F1449D">
        <w:rPr>
          <w:lang w:val="fr-CH"/>
        </w:rPr>
        <w:t> »</w:t>
      </w:r>
      <w:r w:rsidR="00F1449D" w:rsidRPr="00D97AA3">
        <w:rPr>
          <w:lang w:val="fr-CH"/>
        </w:rPr>
        <w:t xml:space="preserve"> </w:t>
      </w:r>
      <w:r w:rsidR="00B6114E" w:rsidRPr="00D97AA3">
        <w:rPr>
          <w:lang w:val="fr-CH"/>
        </w:rPr>
        <w:t>(KAT)</w:t>
      </w:r>
      <w:r w:rsidR="00153A91" w:rsidRPr="00D97AA3">
        <w:rPr>
          <w:lang w:val="fr-CH"/>
        </w:rPr>
        <w:t xml:space="preserve">. </w:t>
      </w:r>
      <w:r w:rsidR="008E3892" w:rsidRPr="00D97AA3">
        <w:rPr>
          <w:lang w:val="fr-CH"/>
        </w:rPr>
        <w:t xml:space="preserve">Les associations membres permettent d’accéder aux connaissances les plus </w:t>
      </w:r>
      <w:r w:rsidR="001829DD" w:rsidRPr="00D97AA3">
        <w:rPr>
          <w:lang w:val="fr-CH"/>
        </w:rPr>
        <w:t>récentes</w:t>
      </w:r>
      <w:r w:rsidR="008E3892" w:rsidRPr="00D97AA3">
        <w:rPr>
          <w:lang w:val="fr-CH"/>
        </w:rPr>
        <w:t xml:space="preserve"> en ce qui concerne la prévention des accidents d’avalanche sous la forme d’</w:t>
      </w:r>
      <w:r w:rsidR="00D87438" w:rsidRPr="00D97AA3">
        <w:rPr>
          <w:lang w:val="fr-CH"/>
        </w:rPr>
        <w:t>information</w:t>
      </w:r>
      <w:r w:rsidR="008E3892" w:rsidRPr="00D97AA3">
        <w:rPr>
          <w:lang w:val="fr-CH"/>
        </w:rPr>
        <w:t>s</w:t>
      </w:r>
      <w:r w:rsidR="00D87438" w:rsidRPr="00D97AA3">
        <w:rPr>
          <w:lang w:val="fr-CH"/>
        </w:rPr>
        <w:t>,</w:t>
      </w:r>
      <w:r w:rsidR="008E3892" w:rsidRPr="00D97AA3">
        <w:rPr>
          <w:lang w:val="fr-CH"/>
        </w:rPr>
        <w:t xml:space="preserve"> d’offres de formation, de documents et de notices</w:t>
      </w:r>
      <w:r w:rsidR="00D87438" w:rsidRPr="00D97AA3">
        <w:rPr>
          <w:lang w:val="fr-CH"/>
        </w:rPr>
        <w:t xml:space="preserve">. </w:t>
      </w:r>
      <w:r w:rsidR="008E3892" w:rsidRPr="00D97AA3">
        <w:rPr>
          <w:lang w:val="fr-CH"/>
        </w:rPr>
        <w:t xml:space="preserve">Elles visent ainsi une </w:t>
      </w:r>
      <w:r w:rsidR="00F1449D">
        <w:rPr>
          <w:lang w:val="fr-CH"/>
        </w:rPr>
        <w:t>« </w:t>
      </w:r>
      <w:r w:rsidR="008E3892" w:rsidRPr="00D97AA3">
        <w:rPr>
          <w:lang w:val="fr-CH"/>
        </w:rPr>
        <w:t>u</w:t>
      </w:r>
      <w:r w:rsidR="0046752B" w:rsidRPr="00D97AA3">
        <w:rPr>
          <w:lang w:val="fr-CH"/>
        </w:rPr>
        <w:t>nité de doctrine</w:t>
      </w:r>
      <w:r w:rsidR="00F1449D">
        <w:rPr>
          <w:lang w:val="fr-CH"/>
        </w:rPr>
        <w:t> »</w:t>
      </w:r>
      <w:r w:rsidR="00F1449D" w:rsidRPr="00D97AA3">
        <w:rPr>
          <w:lang w:val="fr-CH"/>
        </w:rPr>
        <w:t xml:space="preserve"> </w:t>
      </w:r>
      <w:r w:rsidR="008E3892" w:rsidRPr="00D97AA3">
        <w:rPr>
          <w:lang w:val="fr-CH"/>
        </w:rPr>
        <w:t>à l’échelle de toute la Suisse en matière de formation relative aux avalanches</w:t>
      </w:r>
      <w:r w:rsidR="00D87438" w:rsidRPr="00D97AA3">
        <w:rPr>
          <w:lang w:val="fr-CH"/>
        </w:rPr>
        <w:t xml:space="preserve">. </w:t>
      </w:r>
      <w:r w:rsidR="002158C2" w:rsidRPr="00D97AA3">
        <w:rPr>
          <w:lang w:val="fr-CH"/>
        </w:rPr>
        <w:t>Le</w:t>
      </w:r>
      <w:r w:rsidR="00D87438" w:rsidRPr="00D97AA3">
        <w:rPr>
          <w:lang w:val="fr-CH"/>
        </w:rPr>
        <w:t xml:space="preserve"> KAT </w:t>
      </w:r>
      <w:r w:rsidR="002158C2" w:rsidRPr="00D97AA3">
        <w:rPr>
          <w:lang w:val="fr-CH"/>
        </w:rPr>
        <w:t>veille en outre à ce qu’en matière de formation</w:t>
      </w:r>
      <w:r w:rsidR="008414E8">
        <w:rPr>
          <w:lang w:val="fr-CH"/>
        </w:rPr>
        <w:t>s</w:t>
      </w:r>
      <w:r w:rsidR="002158C2" w:rsidRPr="00D97AA3">
        <w:rPr>
          <w:lang w:val="fr-CH"/>
        </w:rPr>
        <w:t xml:space="preserve"> relative</w:t>
      </w:r>
      <w:r w:rsidR="008414E8">
        <w:rPr>
          <w:lang w:val="fr-CH"/>
        </w:rPr>
        <w:t>s</w:t>
      </w:r>
      <w:r w:rsidR="002158C2" w:rsidRPr="00D97AA3">
        <w:rPr>
          <w:lang w:val="fr-CH"/>
        </w:rPr>
        <w:t xml:space="preserve"> aux avalanches </w:t>
      </w:r>
      <w:r w:rsidR="00B03359" w:rsidRPr="00D97AA3">
        <w:rPr>
          <w:lang w:val="fr-CH"/>
        </w:rPr>
        <w:t>proposée</w:t>
      </w:r>
      <w:r w:rsidR="008414E8">
        <w:rPr>
          <w:lang w:val="fr-CH"/>
        </w:rPr>
        <w:t>s</w:t>
      </w:r>
      <w:r w:rsidR="00B03359" w:rsidRPr="00D97AA3">
        <w:rPr>
          <w:lang w:val="fr-CH"/>
        </w:rPr>
        <w:t xml:space="preserve"> par </w:t>
      </w:r>
      <w:r w:rsidR="002158C2" w:rsidRPr="00D97AA3">
        <w:rPr>
          <w:lang w:val="fr-CH"/>
        </w:rPr>
        <w:t>les associations de sports de montagne et les i</w:t>
      </w:r>
      <w:r w:rsidR="00D87438" w:rsidRPr="00D97AA3">
        <w:rPr>
          <w:lang w:val="fr-CH"/>
        </w:rPr>
        <w:t>nstitution</w:t>
      </w:r>
      <w:r w:rsidR="002158C2" w:rsidRPr="00D97AA3">
        <w:rPr>
          <w:lang w:val="fr-CH"/>
        </w:rPr>
        <w:t>s</w:t>
      </w:r>
      <w:r w:rsidR="00B03359" w:rsidRPr="00D97AA3">
        <w:rPr>
          <w:lang w:val="fr-CH"/>
        </w:rPr>
        <w:t xml:space="preserve">, il y ait suffisamment de formatrices et formateurs qualifiés ayant les compétences techniques et pédagogiques nécessaires </w:t>
      </w:r>
      <w:r w:rsidR="001829DD" w:rsidRPr="00D97AA3">
        <w:rPr>
          <w:lang w:val="fr-CH"/>
        </w:rPr>
        <w:t xml:space="preserve">et bénéficiant </w:t>
      </w:r>
      <w:r w:rsidR="00096664">
        <w:rPr>
          <w:lang w:val="fr-CH"/>
        </w:rPr>
        <w:t>d’</w:t>
      </w:r>
      <w:r w:rsidR="00B03359" w:rsidRPr="00D97AA3">
        <w:rPr>
          <w:lang w:val="fr-CH"/>
        </w:rPr>
        <w:t>une expérience pratique reconnue</w:t>
      </w:r>
      <w:r w:rsidR="00D87438" w:rsidRPr="00D97AA3">
        <w:rPr>
          <w:lang w:val="fr-CH"/>
        </w:rPr>
        <w:t>.</w:t>
      </w:r>
      <w:r w:rsidR="0078038D" w:rsidRPr="00D97AA3">
        <w:rPr>
          <w:lang w:val="fr-CH"/>
        </w:rPr>
        <w:t xml:space="preserve"> </w:t>
      </w:r>
      <w:r w:rsidR="00B03359" w:rsidRPr="00D97AA3">
        <w:rPr>
          <w:lang w:val="fr-CH"/>
        </w:rPr>
        <w:t xml:space="preserve">Toute personne qui suit une formation proposée par une des associations membres du </w:t>
      </w:r>
      <w:r w:rsidR="00B6114E" w:rsidRPr="00D97AA3">
        <w:rPr>
          <w:lang w:val="fr-CH"/>
        </w:rPr>
        <w:t>KAT</w:t>
      </w:r>
      <w:r w:rsidR="00B03359" w:rsidRPr="00D97AA3">
        <w:rPr>
          <w:lang w:val="fr-CH"/>
        </w:rPr>
        <w:t xml:space="preserve"> peut dès lors être sûre qu’elle sera formée selon les </w:t>
      </w:r>
      <w:r w:rsidR="002368EF" w:rsidRPr="00D97AA3">
        <w:rPr>
          <w:lang w:val="fr-CH"/>
        </w:rPr>
        <w:t xml:space="preserve">connaissances les plus </w:t>
      </w:r>
      <w:r w:rsidR="001829DD" w:rsidRPr="00D97AA3">
        <w:rPr>
          <w:lang w:val="fr-CH"/>
        </w:rPr>
        <w:t>récentes</w:t>
      </w:r>
      <w:r w:rsidR="002368EF" w:rsidRPr="00D97AA3">
        <w:rPr>
          <w:lang w:val="fr-CH"/>
        </w:rPr>
        <w:t xml:space="preserve"> et </w:t>
      </w:r>
      <w:r w:rsidR="001829DD" w:rsidRPr="00D97AA3">
        <w:rPr>
          <w:lang w:val="fr-CH"/>
        </w:rPr>
        <w:t>faisa</w:t>
      </w:r>
      <w:r w:rsidR="00096664">
        <w:rPr>
          <w:lang w:val="fr-CH"/>
        </w:rPr>
        <w:t>n</w:t>
      </w:r>
      <w:r w:rsidR="001829DD" w:rsidRPr="00D97AA3">
        <w:rPr>
          <w:lang w:val="fr-CH"/>
        </w:rPr>
        <w:t xml:space="preserve">t l’objet </w:t>
      </w:r>
      <w:r w:rsidR="002368EF" w:rsidRPr="00D97AA3">
        <w:rPr>
          <w:lang w:val="fr-CH"/>
        </w:rPr>
        <w:t>d’un large consensus</w:t>
      </w:r>
      <w:r w:rsidR="0078038D" w:rsidRPr="00D97AA3">
        <w:rPr>
          <w:lang w:val="fr-CH"/>
        </w:rPr>
        <w:t xml:space="preserve">. </w:t>
      </w:r>
    </w:p>
    <w:p w14:paraId="319B8BB3" w14:textId="77777777" w:rsidR="00E13E22" w:rsidRPr="00D97AA3" w:rsidRDefault="00E13E22" w:rsidP="00E726F8">
      <w:pPr>
        <w:spacing w:after="0"/>
        <w:rPr>
          <w:b/>
          <w:lang w:val="fr-CH"/>
        </w:rPr>
      </w:pPr>
    </w:p>
    <w:p w14:paraId="374B1CA9" w14:textId="441AB388" w:rsidR="000663BF" w:rsidRPr="00D97AA3" w:rsidRDefault="002368EF" w:rsidP="008A3601">
      <w:pPr>
        <w:spacing w:after="0"/>
        <w:outlineLvl w:val="0"/>
        <w:rPr>
          <w:b/>
          <w:lang w:val="fr-CH"/>
        </w:rPr>
      </w:pPr>
      <w:r w:rsidRPr="00D97AA3">
        <w:rPr>
          <w:b/>
          <w:lang w:val="fr-CH"/>
        </w:rPr>
        <w:t>Danger d’avalanche signifie danger de mort</w:t>
      </w:r>
    </w:p>
    <w:p w14:paraId="57974693" w14:textId="4DDEAD59" w:rsidR="006D685A" w:rsidRPr="00D97AA3" w:rsidRDefault="00F1449D" w:rsidP="0046752B">
      <w:pPr>
        <w:rPr>
          <w:lang w:val="fr-CH"/>
        </w:rPr>
      </w:pPr>
      <w:r>
        <w:rPr>
          <w:lang w:val="fr-CH"/>
        </w:rPr>
        <w:t>« </w:t>
      </w:r>
      <w:r w:rsidR="00703A6A" w:rsidRPr="00D97AA3">
        <w:rPr>
          <w:lang w:val="fr-CH"/>
        </w:rPr>
        <w:t>Si l’on considère tout particulièrement l’intérêt croissant pour la pratique des sports de neige en terrain non sécurisé</w:t>
      </w:r>
      <w:r w:rsidR="00826CE7" w:rsidRPr="00D97AA3">
        <w:rPr>
          <w:lang w:val="fr-CH"/>
        </w:rPr>
        <w:t xml:space="preserve">, </w:t>
      </w:r>
      <w:r w:rsidR="00703A6A" w:rsidRPr="00D97AA3">
        <w:rPr>
          <w:lang w:val="fr-CH"/>
        </w:rPr>
        <w:t>il est indispensable de développer sans cesse les mesures de prévention des accidents d’avalanche et d’en assurer la diffusion auprès du public</w:t>
      </w:r>
      <w:r>
        <w:rPr>
          <w:lang w:val="fr-CH"/>
        </w:rPr>
        <w:t> »</w:t>
      </w:r>
      <w:r w:rsidR="00CA6CF3" w:rsidRPr="00D97AA3">
        <w:rPr>
          <w:lang w:val="fr-CH"/>
        </w:rPr>
        <w:t xml:space="preserve">, </w:t>
      </w:r>
      <w:r w:rsidR="008414E8">
        <w:rPr>
          <w:lang w:val="fr-CH"/>
        </w:rPr>
        <w:t>affirme</w:t>
      </w:r>
      <w:r w:rsidR="00703A6A" w:rsidRPr="00D97AA3">
        <w:rPr>
          <w:lang w:val="fr-CH"/>
        </w:rPr>
        <w:t xml:space="preserve"> </w:t>
      </w:r>
      <w:r w:rsidR="00CA6CF3" w:rsidRPr="00D97AA3">
        <w:rPr>
          <w:lang w:val="fr-CH"/>
        </w:rPr>
        <w:t xml:space="preserve">Hans Martin Henny, </w:t>
      </w:r>
      <w:r w:rsidR="00703A6A" w:rsidRPr="00D97AA3">
        <w:rPr>
          <w:lang w:val="fr-CH"/>
        </w:rPr>
        <w:t xml:space="preserve">directeur du </w:t>
      </w:r>
      <w:r w:rsidR="00CA6CF3" w:rsidRPr="00D97AA3">
        <w:rPr>
          <w:lang w:val="fr-CH"/>
        </w:rPr>
        <w:t xml:space="preserve">KAT </w:t>
      </w:r>
      <w:r w:rsidR="00096664">
        <w:rPr>
          <w:lang w:val="fr-CH"/>
        </w:rPr>
        <w:t>et</w:t>
      </w:r>
      <w:r w:rsidR="00703A6A" w:rsidRPr="00D97AA3">
        <w:rPr>
          <w:lang w:val="fr-CH"/>
        </w:rPr>
        <w:t xml:space="preserve"> représentant de l’armée au sein du </w:t>
      </w:r>
      <w:r w:rsidR="00CA6CF3" w:rsidRPr="00D97AA3">
        <w:rPr>
          <w:lang w:val="fr-CH"/>
        </w:rPr>
        <w:t xml:space="preserve">KAT. </w:t>
      </w:r>
      <w:r>
        <w:rPr>
          <w:lang w:val="fr-CH"/>
        </w:rPr>
        <w:t>« </w:t>
      </w:r>
      <w:r w:rsidR="00703A6A" w:rsidRPr="00D97AA3">
        <w:rPr>
          <w:lang w:val="fr-CH"/>
        </w:rPr>
        <w:t>C’est précisément pour cela que nous nous engageons</w:t>
      </w:r>
      <w:r w:rsidR="00CA6CF3" w:rsidRPr="00D97AA3">
        <w:rPr>
          <w:lang w:val="fr-CH"/>
        </w:rPr>
        <w:t>.</w:t>
      </w:r>
      <w:r>
        <w:rPr>
          <w:lang w:val="fr-CH"/>
        </w:rPr>
        <w:t> »</w:t>
      </w:r>
      <w:r w:rsidR="00826CE7" w:rsidRPr="00D97AA3">
        <w:rPr>
          <w:lang w:val="fr-CH"/>
        </w:rPr>
        <w:t xml:space="preserve"> </w:t>
      </w:r>
      <w:r w:rsidR="00703A6A" w:rsidRPr="00D97AA3">
        <w:rPr>
          <w:lang w:val="fr-CH"/>
        </w:rPr>
        <w:t>Car chaque année, 23 personnes en moyenne perdent la vie dans des avalanches en Suisse</w:t>
      </w:r>
      <w:r w:rsidR="006D685A" w:rsidRPr="00D97AA3">
        <w:rPr>
          <w:lang w:val="fr-CH"/>
        </w:rPr>
        <w:t xml:space="preserve">. </w:t>
      </w:r>
      <w:r w:rsidR="00703A6A" w:rsidRPr="00D97AA3">
        <w:rPr>
          <w:lang w:val="fr-CH"/>
        </w:rPr>
        <w:t xml:space="preserve">La plupart des victimes sont des adeptes des sports de neige en hors-piste. </w:t>
      </w:r>
      <w:r w:rsidR="00485183" w:rsidRPr="00D97AA3">
        <w:rPr>
          <w:lang w:val="fr-CH"/>
        </w:rPr>
        <w:t xml:space="preserve">Environ </w:t>
      </w:r>
      <w:r w:rsidR="000663BF" w:rsidRPr="00D97AA3">
        <w:rPr>
          <w:lang w:val="fr-CH"/>
        </w:rPr>
        <w:t>90</w:t>
      </w:r>
      <w:r w:rsidR="00703A6A" w:rsidRPr="00D97AA3">
        <w:rPr>
          <w:lang w:val="fr-CH"/>
        </w:rPr>
        <w:t>% de l’ensemble des victimes ont déclenché elles-mêmes l’avalanche qui les a tuées</w:t>
      </w:r>
      <w:r w:rsidR="000663BF" w:rsidRPr="00D97AA3">
        <w:rPr>
          <w:lang w:val="fr-CH"/>
        </w:rPr>
        <w:t xml:space="preserve">. </w:t>
      </w:r>
      <w:r w:rsidR="00703A6A" w:rsidRPr="00D97AA3">
        <w:rPr>
          <w:lang w:val="fr-CH"/>
        </w:rPr>
        <w:t xml:space="preserve">En dépit du nombre croissant des adeptes des sports d’hiver en dehors des pistes, </w:t>
      </w:r>
      <w:r w:rsidR="00D14F7A" w:rsidRPr="00D97AA3">
        <w:rPr>
          <w:lang w:val="fr-CH"/>
        </w:rPr>
        <w:t xml:space="preserve">le nombre des victimes d’avalanches a </w:t>
      </w:r>
      <w:r w:rsidR="00485183" w:rsidRPr="00D97AA3">
        <w:rPr>
          <w:lang w:val="fr-CH"/>
        </w:rPr>
        <w:t xml:space="preserve">néanmoins </w:t>
      </w:r>
      <w:r w:rsidR="00D14F7A" w:rsidRPr="00D97AA3">
        <w:rPr>
          <w:lang w:val="fr-CH"/>
        </w:rPr>
        <w:t xml:space="preserve">légèrement diminué depuis les années </w:t>
      </w:r>
      <w:r w:rsidR="00E63DC2" w:rsidRPr="00D97AA3">
        <w:rPr>
          <w:lang w:val="fr-CH"/>
        </w:rPr>
        <w:t>198</w:t>
      </w:r>
      <w:r w:rsidR="0078038D" w:rsidRPr="00D97AA3">
        <w:rPr>
          <w:lang w:val="fr-CH"/>
        </w:rPr>
        <w:t>0</w:t>
      </w:r>
      <w:r w:rsidR="00D02A8F" w:rsidRPr="00D97AA3">
        <w:rPr>
          <w:lang w:val="fr-CH"/>
        </w:rPr>
        <w:t xml:space="preserve">. </w:t>
      </w:r>
      <w:r w:rsidR="00D14F7A" w:rsidRPr="00D97AA3">
        <w:rPr>
          <w:lang w:val="fr-CH"/>
        </w:rPr>
        <w:t xml:space="preserve">Ceci s’explique par le sauvetage plus rapide </w:t>
      </w:r>
      <w:r w:rsidR="00D14F7A" w:rsidRPr="00D97AA3">
        <w:rPr>
          <w:lang w:val="fr-CH"/>
        </w:rPr>
        <w:lastRenderedPageBreak/>
        <w:t xml:space="preserve">et </w:t>
      </w:r>
      <w:r w:rsidR="00485183" w:rsidRPr="00D97AA3">
        <w:rPr>
          <w:lang w:val="fr-CH"/>
        </w:rPr>
        <w:t xml:space="preserve">par </w:t>
      </w:r>
      <w:r w:rsidR="00D14F7A" w:rsidRPr="00D97AA3">
        <w:rPr>
          <w:lang w:val="fr-CH"/>
        </w:rPr>
        <w:t xml:space="preserve">un meilleur équipement, mais sans doute aussi par une meilleure formation et </w:t>
      </w:r>
      <w:r w:rsidR="00485183" w:rsidRPr="00D97AA3">
        <w:rPr>
          <w:lang w:val="fr-CH"/>
        </w:rPr>
        <w:t xml:space="preserve">par </w:t>
      </w:r>
      <w:r w:rsidR="00D14F7A" w:rsidRPr="00D97AA3">
        <w:rPr>
          <w:lang w:val="fr-CH"/>
        </w:rPr>
        <w:t>des mesures de prévention plus efficaces</w:t>
      </w:r>
      <w:r w:rsidR="006D685A" w:rsidRPr="00D97AA3">
        <w:rPr>
          <w:lang w:val="fr-CH"/>
        </w:rPr>
        <w:t xml:space="preserve">. </w:t>
      </w:r>
    </w:p>
    <w:p w14:paraId="4167E353" w14:textId="1BFAA600" w:rsidR="0078038D" w:rsidRPr="00D97AA3" w:rsidRDefault="0078038D" w:rsidP="008A3601">
      <w:pPr>
        <w:spacing w:after="0"/>
        <w:outlineLvl w:val="0"/>
        <w:rPr>
          <w:b/>
          <w:lang w:val="fr-CH"/>
        </w:rPr>
      </w:pPr>
      <w:r w:rsidRPr="00D97AA3">
        <w:rPr>
          <w:b/>
          <w:lang w:val="fr-CH"/>
        </w:rPr>
        <w:t>S</w:t>
      </w:r>
      <w:r w:rsidR="00D14F7A" w:rsidRPr="00D97AA3">
        <w:rPr>
          <w:b/>
          <w:lang w:val="fr-CH"/>
        </w:rPr>
        <w:t xml:space="preserve">e former </w:t>
      </w:r>
      <w:r w:rsidRPr="00D97AA3">
        <w:rPr>
          <w:b/>
          <w:lang w:val="fr-CH"/>
        </w:rPr>
        <w:t xml:space="preserve">– </w:t>
      </w:r>
      <w:r w:rsidR="00D14F7A" w:rsidRPr="00D97AA3">
        <w:rPr>
          <w:b/>
          <w:lang w:val="fr-CH"/>
        </w:rPr>
        <w:t>s’inform</w:t>
      </w:r>
      <w:r w:rsidRPr="00D97AA3">
        <w:rPr>
          <w:b/>
          <w:lang w:val="fr-CH"/>
        </w:rPr>
        <w:t xml:space="preserve">er </w:t>
      </w:r>
      <w:r w:rsidR="00D14F7A" w:rsidRPr="00D97AA3">
        <w:rPr>
          <w:b/>
          <w:lang w:val="fr-CH"/>
        </w:rPr>
        <w:t>–</w:t>
      </w:r>
      <w:r w:rsidRPr="00D97AA3">
        <w:rPr>
          <w:b/>
          <w:lang w:val="fr-CH"/>
        </w:rPr>
        <w:t xml:space="preserve"> </w:t>
      </w:r>
      <w:r w:rsidR="00D14F7A" w:rsidRPr="00D97AA3">
        <w:rPr>
          <w:b/>
          <w:lang w:val="fr-CH"/>
        </w:rPr>
        <w:t>s’équiper</w:t>
      </w:r>
    </w:p>
    <w:p w14:paraId="572B7B5A" w14:textId="72C1749A" w:rsidR="0078038D" w:rsidRPr="00D97AA3" w:rsidRDefault="00E04CF1" w:rsidP="00AE462D">
      <w:pPr>
        <w:rPr>
          <w:lang w:val="fr-CH"/>
        </w:rPr>
      </w:pPr>
      <w:r w:rsidRPr="00D97AA3">
        <w:rPr>
          <w:lang w:val="fr-CH"/>
        </w:rPr>
        <w:t xml:space="preserve">Pour que le nombre de personnes touchées par des avalanches diminue encore et que les adeptes des sports de neige soient </w:t>
      </w:r>
      <w:r w:rsidR="00581EE6">
        <w:rPr>
          <w:lang w:val="fr-CH"/>
        </w:rPr>
        <w:t>le plus</w:t>
      </w:r>
      <w:r w:rsidRPr="00D97AA3">
        <w:rPr>
          <w:lang w:val="fr-CH"/>
        </w:rPr>
        <w:t xml:space="preserve"> conscients des risques qu’ils encourent, les associations membres du </w:t>
      </w:r>
      <w:r w:rsidR="0078038D" w:rsidRPr="00D97AA3">
        <w:rPr>
          <w:lang w:val="fr-CH"/>
        </w:rPr>
        <w:t xml:space="preserve">KAT </w:t>
      </w:r>
      <w:r w:rsidRPr="00D97AA3">
        <w:rPr>
          <w:lang w:val="fr-CH"/>
        </w:rPr>
        <w:t>recommandent pour cet hiver également aux randonneurs et au f</w:t>
      </w:r>
      <w:r w:rsidR="0078038D" w:rsidRPr="00D97AA3">
        <w:rPr>
          <w:lang w:val="fr-CH"/>
        </w:rPr>
        <w:t>reerider</w:t>
      </w:r>
      <w:r w:rsidRPr="00D97AA3">
        <w:rPr>
          <w:lang w:val="fr-CH"/>
        </w:rPr>
        <w:t>s</w:t>
      </w:r>
      <w:r w:rsidR="002B431B">
        <w:rPr>
          <w:lang w:val="fr-CH"/>
        </w:rPr>
        <w:t> :</w:t>
      </w:r>
      <w:r w:rsidR="002B431B" w:rsidRPr="00D97AA3">
        <w:rPr>
          <w:lang w:val="fr-CH"/>
        </w:rPr>
        <w:t xml:space="preserve">  </w:t>
      </w:r>
    </w:p>
    <w:p w14:paraId="7EDEDF95" w14:textId="3197B555" w:rsidR="0078038D" w:rsidRPr="00D97AA3" w:rsidRDefault="00EC77D4" w:rsidP="0078038D">
      <w:pPr>
        <w:pStyle w:val="Listenabsatz"/>
        <w:numPr>
          <w:ilvl w:val="0"/>
          <w:numId w:val="4"/>
        </w:numPr>
        <w:rPr>
          <w:lang w:val="fr-CH"/>
        </w:rPr>
      </w:pPr>
      <w:r w:rsidRPr="00D97AA3">
        <w:rPr>
          <w:lang w:val="fr-CH"/>
        </w:rPr>
        <w:t>De s</w:t>
      </w:r>
      <w:r w:rsidR="009C5FBE" w:rsidRPr="00D97AA3">
        <w:rPr>
          <w:lang w:val="fr-CH"/>
        </w:rPr>
        <w:t>e former</w:t>
      </w:r>
      <w:r w:rsidR="0078038D" w:rsidRPr="00D97AA3">
        <w:rPr>
          <w:lang w:val="fr-CH"/>
        </w:rPr>
        <w:t xml:space="preserve">, </w:t>
      </w:r>
      <w:r w:rsidR="001F6497" w:rsidRPr="00D97AA3">
        <w:rPr>
          <w:lang w:val="fr-CH"/>
        </w:rPr>
        <w:t>afin d’adopter le bon comportement en fonction des circonstances sur le terrain</w:t>
      </w:r>
    </w:p>
    <w:p w14:paraId="1885B981" w14:textId="262A8349" w:rsidR="0078038D" w:rsidRPr="00D97AA3" w:rsidRDefault="00EC77D4" w:rsidP="0078038D">
      <w:pPr>
        <w:pStyle w:val="Listenabsatz"/>
        <w:numPr>
          <w:ilvl w:val="0"/>
          <w:numId w:val="4"/>
        </w:numPr>
        <w:rPr>
          <w:lang w:val="fr-CH"/>
        </w:rPr>
      </w:pPr>
      <w:r w:rsidRPr="00D97AA3">
        <w:rPr>
          <w:lang w:val="fr-CH"/>
        </w:rPr>
        <w:t>De s</w:t>
      </w:r>
      <w:r w:rsidR="001F6497" w:rsidRPr="00D97AA3">
        <w:rPr>
          <w:lang w:val="fr-CH"/>
        </w:rPr>
        <w:t>'informer sur le danger d’avalanche actuel</w:t>
      </w:r>
    </w:p>
    <w:p w14:paraId="3C52D554" w14:textId="53E24334" w:rsidR="0078038D" w:rsidRPr="00D97AA3" w:rsidRDefault="00EC77D4" w:rsidP="00AE462D">
      <w:pPr>
        <w:pStyle w:val="Listenabsatz"/>
        <w:numPr>
          <w:ilvl w:val="0"/>
          <w:numId w:val="4"/>
        </w:numPr>
        <w:rPr>
          <w:lang w:val="fr-CH"/>
        </w:rPr>
      </w:pPr>
      <w:r w:rsidRPr="00D97AA3">
        <w:rPr>
          <w:lang w:val="fr-CH"/>
        </w:rPr>
        <w:t>D’e</w:t>
      </w:r>
      <w:r w:rsidR="001F6497" w:rsidRPr="00D97AA3">
        <w:rPr>
          <w:lang w:val="fr-CH"/>
        </w:rPr>
        <w:t>mporter l’équip</w:t>
      </w:r>
      <w:r w:rsidRPr="00D97AA3">
        <w:rPr>
          <w:lang w:val="fr-CH"/>
        </w:rPr>
        <w:t>e</w:t>
      </w:r>
      <w:r w:rsidR="001F6497" w:rsidRPr="00D97AA3">
        <w:rPr>
          <w:lang w:val="fr-CH"/>
        </w:rPr>
        <w:t>ment adapté pour les situations d’urgence</w:t>
      </w:r>
      <w:r w:rsidR="0078038D" w:rsidRPr="00D97AA3">
        <w:rPr>
          <w:lang w:val="fr-CH"/>
        </w:rPr>
        <w:t xml:space="preserve"> (</w:t>
      </w:r>
      <w:r w:rsidR="001F6497" w:rsidRPr="00D97AA3">
        <w:rPr>
          <w:lang w:val="fr-CH"/>
        </w:rPr>
        <w:t>DVA</w:t>
      </w:r>
      <w:r w:rsidR="0078038D" w:rsidRPr="00D97AA3">
        <w:rPr>
          <w:lang w:val="fr-CH"/>
        </w:rPr>
        <w:t xml:space="preserve">, </w:t>
      </w:r>
      <w:r w:rsidR="001F6497" w:rsidRPr="00D97AA3">
        <w:rPr>
          <w:lang w:val="fr-CH"/>
        </w:rPr>
        <w:t>pelle, s</w:t>
      </w:r>
      <w:r w:rsidR="0078038D" w:rsidRPr="00D97AA3">
        <w:rPr>
          <w:lang w:val="fr-CH"/>
        </w:rPr>
        <w:t xml:space="preserve">onde) </w:t>
      </w:r>
    </w:p>
    <w:p w14:paraId="271E5877" w14:textId="08E5AC86" w:rsidR="005D10EE" w:rsidRPr="00D97AA3" w:rsidRDefault="001F6497" w:rsidP="007A79A4">
      <w:pPr>
        <w:rPr>
          <w:lang w:val="fr-CH"/>
        </w:rPr>
      </w:pPr>
      <w:r w:rsidRPr="00D97AA3">
        <w:rPr>
          <w:lang w:val="fr-CH"/>
        </w:rPr>
        <w:t xml:space="preserve">Pour le début de la saison hivernale, les associations publient cette année une édition entièrement retravaillée de la fiche d’information </w:t>
      </w:r>
      <w:r w:rsidR="00F1449D">
        <w:rPr>
          <w:lang w:val="fr-CH"/>
        </w:rPr>
        <w:t>« </w:t>
      </w:r>
      <w:r w:rsidR="00D02A8F" w:rsidRPr="00D97AA3">
        <w:rPr>
          <w:lang w:val="fr-CH"/>
        </w:rPr>
        <w:t>A</w:t>
      </w:r>
      <w:r w:rsidRPr="00D97AA3">
        <w:rPr>
          <w:lang w:val="fr-CH"/>
        </w:rPr>
        <w:t>ttention avalanches</w:t>
      </w:r>
      <w:r w:rsidR="007A79A4" w:rsidRPr="00D97AA3">
        <w:rPr>
          <w:lang w:val="fr-CH"/>
        </w:rPr>
        <w:t>!</w:t>
      </w:r>
      <w:r w:rsidR="00F1449D">
        <w:rPr>
          <w:lang w:val="fr-CH"/>
        </w:rPr>
        <w:t> »</w:t>
      </w:r>
      <w:r w:rsidR="00CA6CF3" w:rsidRPr="00D97AA3">
        <w:rPr>
          <w:lang w:val="fr-CH"/>
        </w:rPr>
        <w:t xml:space="preserve">. </w:t>
      </w:r>
      <w:r w:rsidRPr="00D97AA3">
        <w:rPr>
          <w:lang w:val="fr-CH"/>
        </w:rPr>
        <w:t xml:space="preserve">Elle contient sur une seule </w:t>
      </w:r>
      <w:r w:rsidR="00581EE6">
        <w:rPr>
          <w:lang w:val="fr-CH"/>
        </w:rPr>
        <w:t>feuille</w:t>
      </w:r>
      <w:r w:rsidR="00581EE6" w:rsidRPr="00D97AA3">
        <w:rPr>
          <w:lang w:val="fr-CH"/>
        </w:rPr>
        <w:t xml:space="preserve"> </w:t>
      </w:r>
      <w:r w:rsidRPr="00D97AA3">
        <w:rPr>
          <w:lang w:val="fr-CH"/>
        </w:rPr>
        <w:t>un concentré des connaissances les plus récentes en matière d’avalanches et est destinée aux formateurs dans le domaine des avalanches ainsi qu’aux randonneurs et f</w:t>
      </w:r>
      <w:r w:rsidR="00F871B6" w:rsidRPr="00D97AA3">
        <w:rPr>
          <w:lang w:val="fr-CH"/>
        </w:rPr>
        <w:t>reerider</w:t>
      </w:r>
      <w:r w:rsidRPr="00D97AA3">
        <w:rPr>
          <w:lang w:val="fr-CH"/>
        </w:rPr>
        <w:t xml:space="preserve">s disposant de </w:t>
      </w:r>
      <w:r w:rsidR="00951793" w:rsidRPr="00D97AA3">
        <w:rPr>
          <w:lang w:val="fr-CH"/>
        </w:rPr>
        <w:t>connaissances de base</w:t>
      </w:r>
      <w:r w:rsidR="00F871B6" w:rsidRPr="00D97AA3">
        <w:rPr>
          <w:lang w:val="fr-CH"/>
        </w:rPr>
        <w:t>.</w:t>
      </w:r>
      <w:r w:rsidR="007A79A4" w:rsidRPr="00D97AA3">
        <w:rPr>
          <w:lang w:val="fr-CH"/>
        </w:rPr>
        <w:t xml:space="preserve"> </w:t>
      </w:r>
    </w:p>
    <w:p w14:paraId="52348520" w14:textId="6D22AF6C" w:rsidR="00E43598" w:rsidRPr="00D97AA3" w:rsidRDefault="0044762E" w:rsidP="008A3601">
      <w:pPr>
        <w:spacing w:before="100" w:beforeAutospacing="1" w:after="0" w:line="240" w:lineRule="auto"/>
        <w:outlineLvl w:val="0"/>
        <w:rPr>
          <w:b/>
          <w:lang w:val="fr-CH"/>
        </w:rPr>
      </w:pPr>
      <w:r w:rsidRPr="00D97AA3">
        <w:rPr>
          <w:b/>
          <w:lang w:val="fr-CH"/>
        </w:rPr>
        <w:t xml:space="preserve">Associations membres du </w:t>
      </w:r>
      <w:r w:rsidR="008414E8">
        <w:rPr>
          <w:b/>
          <w:lang w:val="fr-CH"/>
        </w:rPr>
        <w:t>g</w:t>
      </w:r>
      <w:r w:rsidRPr="00D97AA3">
        <w:rPr>
          <w:b/>
          <w:lang w:val="fr-CH"/>
        </w:rPr>
        <w:t xml:space="preserve">roupe de compétences </w:t>
      </w:r>
      <w:r w:rsidR="00F1449D">
        <w:rPr>
          <w:b/>
          <w:lang w:val="fr-CH"/>
        </w:rPr>
        <w:t>« </w:t>
      </w:r>
      <w:r w:rsidRPr="00D97AA3">
        <w:rPr>
          <w:b/>
          <w:lang w:val="fr-CH"/>
        </w:rPr>
        <w:t>Prévention des accidents d’avalanche</w:t>
      </w:r>
      <w:r w:rsidR="00F1449D">
        <w:rPr>
          <w:b/>
          <w:lang w:val="fr-CH"/>
        </w:rPr>
        <w:t> </w:t>
      </w:r>
      <w:r w:rsidR="002B431B">
        <w:rPr>
          <w:b/>
          <w:lang w:val="fr-CH"/>
        </w:rPr>
        <w:t>» :</w:t>
      </w:r>
    </w:p>
    <w:p w14:paraId="43E409CC" w14:textId="4723CC63" w:rsidR="00E43598" w:rsidRPr="00D97AA3" w:rsidRDefault="007E7057" w:rsidP="00E077C6">
      <w:pPr>
        <w:numPr>
          <w:ilvl w:val="0"/>
          <w:numId w:val="1"/>
        </w:numPr>
        <w:spacing w:after="100" w:afterAutospacing="1" w:line="240" w:lineRule="auto"/>
        <w:rPr>
          <w:lang w:val="fr-CH"/>
        </w:rPr>
      </w:pPr>
      <w:r w:rsidRPr="00D97AA3">
        <w:rPr>
          <w:lang w:val="fr-CH"/>
        </w:rPr>
        <w:t>Secours Alpin Suisse (SAS)</w:t>
      </w:r>
    </w:p>
    <w:p w14:paraId="1E58A38A" w14:textId="7E29F894" w:rsidR="00E43598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Bureau de prévention des accidents </w:t>
      </w:r>
      <w:r w:rsidR="0062242D" w:rsidRPr="00D97AA3">
        <w:rPr>
          <w:lang w:val="fr-CH"/>
        </w:rPr>
        <w:t>(</w:t>
      </w:r>
      <w:r w:rsidR="00E43598" w:rsidRPr="00D97AA3">
        <w:rPr>
          <w:lang w:val="fr-CH"/>
        </w:rPr>
        <w:t>b</w:t>
      </w:r>
      <w:r w:rsidR="0062242D" w:rsidRPr="00D97AA3">
        <w:rPr>
          <w:lang w:val="fr-CH"/>
        </w:rPr>
        <w:t>pa)</w:t>
      </w:r>
      <w:r w:rsidR="00E43598" w:rsidRPr="00D97AA3">
        <w:rPr>
          <w:lang w:val="fr-CH"/>
        </w:rPr>
        <w:t xml:space="preserve"> </w:t>
      </w:r>
    </w:p>
    <w:p w14:paraId="4986A319" w14:textId="214F61DF" w:rsidR="00E43598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>Office fédéral du sport (</w:t>
      </w:r>
      <w:r w:rsidR="0062242D" w:rsidRPr="00D97AA3">
        <w:rPr>
          <w:lang w:val="fr-CH"/>
        </w:rPr>
        <w:t>OFSPO</w:t>
      </w:r>
      <w:r w:rsidRPr="00D97AA3">
        <w:rPr>
          <w:lang w:val="fr-CH"/>
        </w:rPr>
        <w:t>)</w:t>
      </w:r>
    </w:p>
    <w:p w14:paraId="4D2BD83D" w14:textId="40DEA4CB" w:rsidR="00E43598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Centre de compétences du Service alpin de l’armée </w:t>
      </w:r>
    </w:p>
    <w:p w14:paraId="2613740E" w14:textId="421626C7" w:rsidR="00E43598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Organisation cantonale valaisanne des secours </w:t>
      </w:r>
      <w:r w:rsidR="0062242D" w:rsidRPr="00D97AA3">
        <w:rPr>
          <w:lang w:val="fr-CH"/>
        </w:rPr>
        <w:t xml:space="preserve">(OCVS) </w:t>
      </w:r>
    </w:p>
    <w:p w14:paraId="5357F309" w14:textId="62B29BB8" w:rsidR="00E43598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Amis de la Nature Suisse </w:t>
      </w:r>
      <w:r w:rsidR="0062242D" w:rsidRPr="00D97AA3">
        <w:rPr>
          <w:lang w:val="fr-CH"/>
        </w:rPr>
        <w:t>(F</w:t>
      </w:r>
      <w:r w:rsidR="0059552C" w:rsidRPr="00D97AA3">
        <w:rPr>
          <w:lang w:val="fr-CH"/>
        </w:rPr>
        <w:t>S</w:t>
      </w:r>
      <w:r w:rsidR="0062242D" w:rsidRPr="00D97AA3">
        <w:rPr>
          <w:lang w:val="fr-CH"/>
        </w:rPr>
        <w:t>AN</w:t>
      </w:r>
      <w:r w:rsidR="0059552C" w:rsidRPr="00D97AA3">
        <w:rPr>
          <w:lang w:val="fr-CH"/>
        </w:rPr>
        <w:t>)</w:t>
      </w:r>
    </w:p>
    <w:p w14:paraId="701371B7" w14:textId="67517FC1" w:rsidR="00E43598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Club Alpin Suisse </w:t>
      </w:r>
      <w:r w:rsidR="0062242D" w:rsidRPr="00D97AA3">
        <w:rPr>
          <w:lang w:val="fr-CH"/>
        </w:rPr>
        <w:t>(</w:t>
      </w:r>
      <w:r w:rsidR="00E43598" w:rsidRPr="00D97AA3">
        <w:rPr>
          <w:lang w:val="fr-CH"/>
        </w:rPr>
        <w:t>C</w:t>
      </w:r>
      <w:r w:rsidR="0062242D" w:rsidRPr="00D97AA3">
        <w:rPr>
          <w:lang w:val="fr-CH"/>
        </w:rPr>
        <w:t>AS</w:t>
      </w:r>
      <w:r w:rsidR="0059552C" w:rsidRPr="00D97AA3">
        <w:rPr>
          <w:lang w:val="fr-CH"/>
        </w:rPr>
        <w:t>)</w:t>
      </w:r>
      <w:r w:rsidR="00E43598" w:rsidRPr="00D97AA3">
        <w:rPr>
          <w:lang w:val="fr-CH"/>
        </w:rPr>
        <w:t xml:space="preserve"> </w:t>
      </w:r>
    </w:p>
    <w:p w14:paraId="34FE6454" w14:textId="685B2E60" w:rsidR="00E43598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Remontées Mécaniques Suisses </w:t>
      </w:r>
      <w:r w:rsidR="0059552C" w:rsidRPr="00D97AA3">
        <w:rPr>
          <w:lang w:val="fr-CH"/>
        </w:rPr>
        <w:t>(</w:t>
      </w:r>
      <w:r w:rsidR="0062242D" w:rsidRPr="00D97AA3">
        <w:rPr>
          <w:lang w:val="fr-CH"/>
        </w:rPr>
        <w:t>RM</w:t>
      </w:r>
      <w:r w:rsidR="0059552C" w:rsidRPr="00D97AA3">
        <w:rPr>
          <w:lang w:val="fr-CH"/>
        </w:rPr>
        <w:t>S)</w:t>
      </w:r>
    </w:p>
    <w:p w14:paraId="38B3B935" w14:textId="544A6329" w:rsidR="0059552C" w:rsidRPr="00D97AA3" w:rsidRDefault="007E7057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Association des guides de montagne de la Suisse </w:t>
      </w:r>
      <w:r w:rsidR="0059552C" w:rsidRPr="00D97AA3">
        <w:rPr>
          <w:lang w:val="fr-CH"/>
        </w:rPr>
        <w:t>(</w:t>
      </w:r>
      <w:r w:rsidR="0062242D" w:rsidRPr="00D97AA3">
        <w:rPr>
          <w:lang w:val="fr-CH"/>
        </w:rPr>
        <w:t>ASGM</w:t>
      </w:r>
      <w:r w:rsidR="0059552C" w:rsidRPr="00D97AA3">
        <w:rPr>
          <w:lang w:val="fr-CH"/>
        </w:rPr>
        <w:t>)</w:t>
      </w:r>
    </w:p>
    <w:p w14:paraId="1E5BC542" w14:textId="575D1408" w:rsidR="00E43598" w:rsidRPr="00D97AA3" w:rsidRDefault="00244E11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Association Suisse des Ecoles d’alpinisme </w:t>
      </w:r>
      <w:r w:rsidR="0059552C" w:rsidRPr="00D97AA3">
        <w:rPr>
          <w:lang w:val="fr-CH"/>
        </w:rPr>
        <w:t>(SSBS)</w:t>
      </w:r>
      <w:r w:rsidR="00E43598" w:rsidRPr="00D97AA3">
        <w:rPr>
          <w:lang w:val="fr-CH"/>
        </w:rPr>
        <w:t xml:space="preserve"> </w:t>
      </w:r>
    </w:p>
    <w:p w14:paraId="41AB272E" w14:textId="42AAACA0" w:rsidR="00E43598" w:rsidRPr="00D97AA3" w:rsidRDefault="00244E11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>Caisse nationale suisse d’assurance en cas d’accidents (Suva)</w:t>
      </w:r>
      <w:r w:rsidR="0062242D" w:rsidRPr="00D97AA3">
        <w:rPr>
          <w:lang w:val="fr-CH"/>
        </w:rPr>
        <w:t xml:space="preserve"> </w:t>
      </w:r>
    </w:p>
    <w:p w14:paraId="5E0ADE02" w14:textId="53E35432" w:rsidR="00E43598" w:rsidRPr="00D97AA3" w:rsidRDefault="00244E11" w:rsidP="00E4359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>Swiss Snowsports (association faîtière des professeurs et des écoles suisses de ski et de snowboard)</w:t>
      </w:r>
      <w:r w:rsidR="00E43598" w:rsidRPr="00D97AA3">
        <w:rPr>
          <w:lang w:val="fr-CH"/>
        </w:rPr>
        <w:t xml:space="preserve"> </w:t>
      </w:r>
      <w:r w:rsidR="0059552C" w:rsidRPr="00D97AA3">
        <w:rPr>
          <w:lang w:val="fr-CH"/>
        </w:rPr>
        <w:t>(SSSA)</w:t>
      </w:r>
    </w:p>
    <w:p w14:paraId="4B331A32" w14:textId="5321D1AA" w:rsidR="0059552C" w:rsidRPr="00D97AA3" w:rsidRDefault="00244E11" w:rsidP="0059552C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fr-CH"/>
        </w:rPr>
      </w:pPr>
      <w:r w:rsidRPr="00D97AA3">
        <w:rPr>
          <w:lang w:val="fr-CH"/>
        </w:rPr>
        <w:t xml:space="preserve">Swiss-Ski (Fédération Suisse de Ski) </w:t>
      </w:r>
    </w:p>
    <w:p w14:paraId="5EA39126" w14:textId="3FA87D09" w:rsidR="00B91290" w:rsidRPr="00D97AA3" w:rsidRDefault="00244E11" w:rsidP="00B91290">
      <w:pPr>
        <w:numPr>
          <w:ilvl w:val="0"/>
          <w:numId w:val="1"/>
        </w:numPr>
        <w:spacing w:before="100" w:beforeAutospacing="1" w:after="0" w:line="240" w:lineRule="auto"/>
        <w:rPr>
          <w:lang w:val="fr-CH"/>
        </w:rPr>
      </w:pPr>
      <w:r w:rsidRPr="00D97AA3">
        <w:rPr>
          <w:lang w:val="fr-CH"/>
        </w:rPr>
        <w:t xml:space="preserve">WSL </w:t>
      </w:r>
      <w:r w:rsidR="00096664" w:rsidRPr="00D97AA3">
        <w:rPr>
          <w:lang w:val="fr-CH"/>
        </w:rPr>
        <w:t xml:space="preserve">Institut </w:t>
      </w:r>
      <w:r w:rsidRPr="00D97AA3">
        <w:rPr>
          <w:lang w:val="fr-CH"/>
        </w:rPr>
        <w:t>pour l’étude de la neige et des avalanches SLF</w:t>
      </w:r>
      <w:r w:rsidR="00B91290" w:rsidRPr="00D97AA3">
        <w:rPr>
          <w:lang w:val="fr-CH"/>
        </w:rPr>
        <w:t xml:space="preserve"> </w:t>
      </w:r>
    </w:p>
    <w:p w14:paraId="2976EA1F" w14:textId="77777777" w:rsidR="00B6114E" w:rsidRPr="00D97AA3" w:rsidRDefault="00B6114E" w:rsidP="00E077C6">
      <w:pPr>
        <w:spacing w:after="0"/>
        <w:rPr>
          <w:i/>
          <w:sz w:val="18"/>
          <w:szCs w:val="18"/>
          <w:lang w:val="fr-CH"/>
        </w:rPr>
      </w:pPr>
    </w:p>
    <w:p w14:paraId="6E4B78F2" w14:textId="6FC82502" w:rsidR="00E43598" w:rsidRPr="00D97AA3" w:rsidRDefault="0002669C" w:rsidP="008A3601">
      <w:pPr>
        <w:spacing w:after="0"/>
        <w:outlineLvl w:val="0"/>
        <w:rPr>
          <w:b/>
          <w:lang w:val="fr-CH"/>
        </w:rPr>
      </w:pPr>
      <w:r w:rsidRPr="00D97AA3">
        <w:rPr>
          <w:b/>
          <w:lang w:val="fr-CH"/>
        </w:rPr>
        <w:t>Information</w:t>
      </w:r>
      <w:r w:rsidR="009A0CDD" w:rsidRPr="00D97AA3">
        <w:rPr>
          <w:b/>
          <w:lang w:val="fr-CH"/>
        </w:rPr>
        <w:t>s complémentaires</w:t>
      </w:r>
    </w:p>
    <w:p w14:paraId="4F68F554" w14:textId="2B442AE6" w:rsidR="00F12408" w:rsidRPr="00F12408" w:rsidRDefault="009A0CDD" w:rsidP="00122038">
      <w:pPr>
        <w:pStyle w:val="Listenabsatz"/>
        <w:numPr>
          <w:ilvl w:val="0"/>
          <w:numId w:val="2"/>
        </w:numPr>
        <w:spacing w:line="240" w:lineRule="auto"/>
        <w:rPr>
          <w:lang w:val="fr-CH"/>
        </w:rPr>
      </w:pPr>
      <w:r w:rsidRPr="00D97AA3">
        <w:rPr>
          <w:lang w:val="fr-CH"/>
        </w:rPr>
        <w:t xml:space="preserve">Fiche d’information </w:t>
      </w:r>
      <w:r w:rsidR="00F1449D">
        <w:rPr>
          <w:lang w:val="fr-CH"/>
        </w:rPr>
        <w:t>« </w:t>
      </w:r>
      <w:r w:rsidR="003A6459" w:rsidRPr="00D97AA3">
        <w:rPr>
          <w:lang w:val="fr-CH"/>
        </w:rPr>
        <w:t>A</w:t>
      </w:r>
      <w:r w:rsidRPr="00D97AA3">
        <w:rPr>
          <w:lang w:val="fr-CH"/>
        </w:rPr>
        <w:t xml:space="preserve">ttention avalanches! </w:t>
      </w:r>
      <w:r w:rsidR="002B431B">
        <w:rPr>
          <w:lang w:val="fr-CH"/>
        </w:rPr>
        <w:t xml:space="preserve">» : </w:t>
      </w:r>
      <w:hyperlink r:id="rId8" w:history="1">
        <w:r w:rsidR="00F12408" w:rsidRPr="00B31EE5">
          <w:rPr>
            <w:rStyle w:val="Hyperlink"/>
            <w:lang w:val="fr-CH"/>
          </w:rPr>
          <w:t>www.slf.ch/dienstleistungen/news/achtung_lawinen/index_FR</w:t>
        </w:r>
      </w:hyperlink>
      <w:r w:rsidR="00F12408">
        <w:rPr>
          <w:lang w:val="fr-CH"/>
        </w:rPr>
        <w:t xml:space="preserve"> </w:t>
      </w:r>
    </w:p>
    <w:p w14:paraId="5E63CF82" w14:textId="0C56628E" w:rsidR="0002669C" w:rsidRPr="00057C38" w:rsidRDefault="009A0CDD" w:rsidP="00122038">
      <w:pPr>
        <w:pStyle w:val="Listenabsatz"/>
        <w:numPr>
          <w:ilvl w:val="0"/>
          <w:numId w:val="2"/>
        </w:numPr>
        <w:spacing w:line="240" w:lineRule="auto"/>
        <w:rPr>
          <w:lang w:val="fr-CH"/>
        </w:rPr>
      </w:pPr>
      <w:r w:rsidRPr="00D97AA3">
        <w:rPr>
          <w:lang w:val="fr-CH"/>
        </w:rPr>
        <w:t>Bulletin d’avalanches</w:t>
      </w:r>
      <w:r w:rsidR="002B431B">
        <w:rPr>
          <w:lang w:val="fr-CH"/>
        </w:rPr>
        <w:t> :</w:t>
      </w:r>
      <w:r w:rsidR="002B431B" w:rsidRPr="00D97AA3">
        <w:rPr>
          <w:lang w:val="fr-CH"/>
        </w:rPr>
        <w:t xml:space="preserve"> </w:t>
      </w:r>
      <w:hyperlink r:id="rId9" w:history="1">
        <w:r w:rsidR="00781EF8" w:rsidRPr="00B31EE5">
          <w:rPr>
            <w:rStyle w:val="Hyperlink"/>
          </w:rPr>
          <w:t>www.slf.ch/index_FR</w:t>
        </w:r>
      </w:hyperlink>
      <w:r w:rsidR="00F12408">
        <w:t xml:space="preserve"> </w:t>
      </w:r>
    </w:p>
    <w:p w14:paraId="79F901BD" w14:textId="4B352BE7" w:rsidR="00057C38" w:rsidRPr="00057C38" w:rsidRDefault="00F73E08" w:rsidP="00122038">
      <w:pPr>
        <w:pStyle w:val="Listenabsatz"/>
        <w:numPr>
          <w:ilvl w:val="0"/>
          <w:numId w:val="2"/>
        </w:numPr>
        <w:spacing w:line="240" w:lineRule="auto"/>
        <w:rPr>
          <w:lang w:val="fr-CH"/>
        </w:rPr>
      </w:pPr>
      <w:hyperlink r:id="rId10" w:history="1">
        <w:r w:rsidR="00057C38" w:rsidRPr="00057C38">
          <w:rPr>
            <w:rStyle w:val="Hyperlink"/>
            <w:lang w:val="fr-CH"/>
          </w:rPr>
          <w:t>Application White Risk</w:t>
        </w:r>
      </w:hyperlink>
    </w:p>
    <w:p w14:paraId="05DCE565" w14:textId="5D6747EF" w:rsidR="00057C38" w:rsidRPr="00057C38" w:rsidRDefault="00057C38" w:rsidP="00122038">
      <w:pPr>
        <w:pStyle w:val="Listenabsatz"/>
        <w:numPr>
          <w:ilvl w:val="0"/>
          <w:numId w:val="2"/>
        </w:numPr>
        <w:spacing w:line="240" w:lineRule="auto"/>
        <w:rPr>
          <w:lang w:val="fr-CH"/>
        </w:rPr>
      </w:pPr>
      <w:r w:rsidRPr="00D97AA3">
        <w:rPr>
          <w:lang w:val="fr-CH"/>
        </w:rPr>
        <w:t>Formation et information</w:t>
      </w:r>
      <w:r>
        <w:rPr>
          <w:lang w:val="fr-CH"/>
        </w:rPr>
        <w:t> :</w:t>
      </w:r>
      <w:r w:rsidRPr="00D97AA3">
        <w:rPr>
          <w:lang w:val="fr-CH"/>
        </w:rPr>
        <w:t xml:space="preserve"> </w:t>
      </w:r>
      <w:hyperlink r:id="rId11" w:history="1">
        <w:r w:rsidRPr="00F12408">
          <w:rPr>
            <w:rStyle w:val="Hyperlink"/>
            <w:lang w:val="fr-CH"/>
          </w:rPr>
          <w:t>https://www.whiterisk.ch/fr/</w:t>
        </w:r>
      </w:hyperlink>
      <w:r w:rsidRPr="00F12408">
        <w:rPr>
          <w:lang w:val="fr-CH"/>
        </w:rPr>
        <w:t xml:space="preserve"> </w:t>
      </w:r>
      <w:r w:rsidRPr="00D97AA3">
        <w:rPr>
          <w:lang w:val="fr-CH"/>
        </w:rPr>
        <w:t xml:space="preserve"> </w:t>
      </w:r>
    </w:p>
    <w:p w14:paraId="1F34F289" w14:textId="7A3A5809" w:rsidR="0002669C" w:rsidRPr="00D97AA3" w:rsidRDefault="0002669C" w:rsidP="00122038">
      <w:pPr>
        <w:pStyle w:val="Listenabsatz"/>
        <w:numPr>
          <w:ilvl w:val="0"/>
          <w:numId w:val="2"/>
        </w:numPr>
        <w:spacing w:line="240" w:lineRule="auto"/>
        <w:rPr>
          <w:lang w:val="fr-CH"/>
        </w:rPr>
      </w:pPr>
      <w:r w:rsidRPr="00D97AA3">
        <w:rPr>
          <w:lang w:val="fr-CH"/>
        </w:rPr>
        <w:t>Information</w:t>
      </w:r>
      <w:r w:rsidR="009A0CDD" w:rsidRPr="00D97AA3">
        <w:rPr>
          <w:lang w:val="fr-CH"/>
        </w:rPr>
        <w:t>s concernant des accidents d’avalanche</w:t>
      </w:r>
      <w:r w:rsidR="002B431B">
        <w:rPr>
          <w:lang w:val="fr-CH"/>
        </w:rPr>
        <w:t> :</w:t>
      </w:r>
      <w:r w:rsidR="002B431B" w:rsidRPr="00D97AA3">
        <w:rPr>
          <w:lang w:val="fr-CH"/>
        </w:rPr>
        <w:t xml:space="preserve"> </w:t>
      </w:r>
      <w:hyperlink r:id="rId12" w:history="1">
        <w:r w:rsidR="00683118" w:rsidRPr="00B31EE5">
          <w:rPr>
            <w:rStyle w:val="Hyperlink"/>
            <w:lang w:val="fr-CH"/>
          </w:rPr>
          <w:t>www.slf.ch/praevention/lawinenunfaelle/index_FR</w:t>
        </w:r>
      </w:hyperlink>
      <w:r w:rsidR="00F12408">
        <w:rPr>
          <w:lang w:val="fr-CH"/>
        </w:rPr>
        <w:t xml:space="preserve"> </w:t>
      </w:r>
    </w:p>
    <w:p w14:paraId="56C8A3BF" w14:textId="58853814" w:rsidR="00122038" w:rsidRDefault="00122038" w:rsidP="00122038">
      <w:pPr>
        <w:pStyle w:val="Listenabsatz"/>
        <w:numPr>
          <w:ilvl w:val="0"/>
          <w:numId w:val="2"/>
        </w:numPr>
        <w:spacing w:line="240" w:lineRule="auto"/>
        <w:rPr>
          <w:lang w:val="fr-CH"/>
        </w:rPr>
      </w:pPr>
      <w:r>
        <w:rPr>
          <w:lang w:val="fr-CH"/>
        </w:rPr>
        <w:t xml:space="preserve">Cours de prévention d’avalanches : données par les </w:t>
      </w:r>
      <w:r w:rsidRPr="00D97AA3">
        <w:rPr>
          <w:lang w:val="fr-CH"/>
        </w:rPr>
        <w:t>associations membres du KAT</w:t>
      </w:r>
    </w:p>
    <w:p w14:paraId="3CC107C8" w14:textId="77777777" w:rsidR="00F12408" w:rsidRDefault="0002669C" w:rsidP="00122038">
      <w:pPr>
        <w:pStyle w:val="Listenabsatz"/>
        <w:numPr>
          <w:ilvl w:val="0"/>
          <w:numId w:val="2"/>
        </w:numPr>
        <w:spacing w:line="240" w:lineRule="auto"/>
        <w:rPr>
          <w:lang w:val="fr-CH"/>
        </w:rPr>
      </w:pPr>
      <w:r w:rsidRPr="00D97AA3">
        <w:rPr>
          <w:lang w:val="fr-CH"/>
        </w:rPr>
        <w:t>Lit</w:t>
      </w:r>
      <w:r w:rsidR="009A0CDD" w:rsidRPr="00D97AA3">
        <w:rPr>
          <w:lang w:val="fr-CH"/>
        </w:rPr>
        <w:t>té</w:t>
      </w:r>
      <w:r w:rsidRPr="00D97AA3">
        <w:rPr>
          <w:lang w:val="fr-CH"/>
        </w:rPr>
        <w:t>ratur</w:t>
      </w:r>
      <w:r w:rsidR="009A0CDD" w:rsidRPr="00D97AA3">
        <w:rPr>
          <w:lang w:val="fr-CH"/>
        </w:rPr>
        <w:t>e</w:t>
      </w:r>
      <w:r w:rsidRPr="00D97AA3">
        <w:rPr>
          <w:lang w:val="fr-CH"/>
        </w:rPr>
        <w:t xml:space="preserve">: </w:t>
      </w:r>
    </w:p>
    <w:p w14:paraId="168641E2" w14:textId="4D380DF9" w:rsidR="00F12408" w:rsidRDefault="00F1449D" w:rsidP="00122038">
      <w:pPr>
        <w:pStyle w:val="Listenabsatz"/>
        <w:numPr>
          <w:ilvl w:val="1"/>
          <w:numId w:val="7"/>
        </w:numPr>
        <w:spacing w:line="240" w:lineRule="auto"/>
        <w:ind w:left="993" w:hanging="284"/>
        <w:rPr>
          <w:lang w:val="fr-CH"/>
        </w:rPr>
      </w:pPr>
      <w:r w:rsidRPr="00F12408">
        <w:rPr>
          <w:lang w:val="fr-CH"/>
        </w:rPr>
        <w:t>« </w:t>
      </w:r>
      <w:r w:rsidR="00F12408" w:rsidRPr="00F12408">
        <w:rPr>
          <w:lang w:val="fr-CH"/>
        </w:rPr>
        <w:t>Avalanches - mieux les comprendre</w:t>
      </w:r>
      <w:r w:rsidR="00F12408">
        <w:rPr>
          <w:lang w:val="fr-CH"/>
        </w:rPr>
        <w:t xml:space="preserve"> » : </w:t>
      </w:r>
      <w:hyperlink r:id="rId13" w:history="1">
        <w:r w:rsidR="00F12408" w:rsidRPr="00B31EE5">
          <w:rPr>
            <w:rStyle w:val="Hyperlink"/>
            <w:lang w:val="fr-CH"/>
          </w:rPr>
          <w:t>www.slf.ch/dienstleistungen/buecher/lawinenkunde/index_FR</w:t>
        </w:r>
      </w:hyperlink>
    </w:p>
    <w:p w14:paraId="68AAE703" w14:textId="69153055" w:rsidR="0002669C" w:rsidRPr="005D0D19" w:rsidRDefault="00F12408" w:rsidP="00122038">
      <w:pPr>
        <w:pStyle w:val="Listenabsatz"/>
        <w:numPr>
          <w:ilvl w:val="1"/>
          <w:numId w:val="7"/>
        </w:numPr>
        <w:spacing w:line="240" w:lineRule="auto"/>
        <w:ind w:left="993" w:hanging="284"/>
        <w:rPr>
          <w:lang w:val="fr-CH"/>
        </w:rPr>
      </w:pPr>
      <w:r>
        <w:rPr>
          <w:lang w:val="fr-CH"/>
        </w:rPr>
        <w:t>« </w:t>
      </w:r>
      <w:r w:rsidRPr="00F12408">
        <w:rPr>
          <w:lang w:val="fr-CH"/>
        </w:rPr>
        <w:t>Sports de montagne d'hiver</w:t>
      </w:r>
      <w:r>
        <w:rPr>
          <w:lang w:val="fr-CH"/>
        </w:rPr>
        <w:t xml:space="preserve"> » : </w:t>
      </w:r>
      <w:hyperlink r:id="rId14" w:history="1">
        <w:r w:rsidR="00781EF8" w:rsidRPr="00B31EE5">
          <w:rPr>
            <w:rStyle w:val="Hyperlink"/>
            <w:lang w:val="fr-CH"/>
          </w:rPr>
          <w:t>www.sac-cas.ch/fr/shop</w:t>
        </w:r>
      </w:hyperlink>
      <w:r w:rsidR="005D0D19">
        <w:rPr>
          <w:lang w:val="fr-CH"/>
        </w:rPr>
        <w:t xml:space="preserve">  </w:t>
      </w:r>
      <w:r>
        <w:rPr>
          <w:lang w:val="fr-CH"/>
        </w:rPr>
        <w:t xml:space="preserve"> </w:t>
      </w:r>
    </w:p>
    <w:p w14:paraId="7DB0FE40" w14:textId="6203E4DA" w:rsidR="003A6459" w:rsidRPr="00D97AA3" w:rsidRDefault="00671A5F" w:rsidP="008A3601">
      <w:pPr>
        <w:spacing w:after="0"/>
        <w:outlineLvl w:val="0"/>
        <w:rPr>
          <w:b/>
          <w:lang w:val="fr-CH"/>
        </w:rPr>
      </w:pPr>
      <w:r w:rsidRPr="00D97AA3">
        <w:rPr>
          <w:b/>
          <w:lang w:val="fr-CH"/>
        </w:rPr>
        <w:lastRenderedPageBreak/>
        <w:t>C</w:t>
      </w:r>
      <w:r w:rsidR="003A6459" w:rsidRPr="00D97AA3">
        <w:rPr>
          <w:b/>
          <w:lang w:val="fr-CH"/>
        </w:rPr>
        <w:t>onta</w:t>
      </w:r>
      <w:r w:rsidRPr="00D97AA3">
        <w:rPr>
          <w:b/>
          <w:lang w:val="fr-CH"/>
        </w:rPr>
        <w:t>c</w:t>
      </w:r>
      <w:r w:rsidR="003A6459" w:rsidRPr="00D97AA3">
        <w:rPr>
          <w:b/>
          <w:lang w:val="fr-CH"/>
        </w:rPr>
        <w:t>t</w:t>
      </w:r>
    </w:p>
    <w:p w14:paraId="70759A49" w14:textId="45C4E311" w:rsidR="0063322C" w:rsidRPr="00D97AA3" w:rsidRDefault="00DD071F" w:rsidP="00122038">
      <w:pPr>
        <w:pStyle w:val="Listenabsatz"/>
        <w:numPr>
          <w:ilvl w:val="0"/>
          <w:numId w:val="6"/>
        </w:numPr>
        <w:spacing w:line="240" w:lineRule="auto"/>
        <w:rPr>
          <w:lang w:val="fr-CH"/>
        </w:rPr>
      </w:pPr>
      <w:r w:rsidRPr="00D97AA3">
        <w:rPr>
          <w:lang w:val="fr-CH"/>
        </w:rPr>
        <w:t>Groupe de compétences</w:t>
      </w:r>
      <w:r w:rsidRPr="00D97AA3">
        <w:rPr>
          <w:b/>
          <w:lang w:val="fr-CH"/>
        </w:rPr>
        <w:t xml:space="preserve"> </w:t>
      </w:r>
      <w:r w:rsidR="00F1449D">
        <w:rPr>
          <w:lang w:val="fr-CH"/>
        </w:rPr>
        <w:t>« </w:t>
      </w:r>
      <w:r w:rsidRPr="00D97AA3">
        <w:rPr>
          <w:lang w:val="fr-CH"/>
        </w:rPr>
        <w:t>Prévention des accidents d’avalanche</w:t>
      </w:r>
      <w:r w:rsidR="00F1449D">
        <w:rPr>
          <w:lang w:val="fr-CH"/>
        </w:rPr>
        <w:t> »</w:t>
      </w:r>
      <w:r w:rsidRPr="00D97AA3">
        <w:rPr>
          <w:lang w:val="fr-CH"/>
        </w:rPr>
        <w:t xml:space="preserve"> </w:t>
      </w:r>
      <w:r w:rsidR="00C228CC" w:rsidRPr="00D97AA3">
        <w:rPr>
          <w:lang w:val="fr-CH"/>
        </w:rPr>
        <w:t>(KAT</w:t>
      </w:r>
      <w:r w:rsidR="002B431B" w:rsidRPr="00D97AA3">
        <w:rPr>
          <w:lang w:val="fr-CH"/>
        </w:rPr>
        <w:t>)</w:t>
      </w:r>
      <w:r w:rsidR="002B431B">
        <w:rPr>
          <w:lang w:val="fr-CH"/>
        </w:rPr>
        <w:t> :</w:t>
      </w:r>
      <w:r w:rsidR="002B431B" w:rsidRPr="00D97AA3">
        <w:rPr>
          <w:lang w:val="fr-CH"/>
        </w:rPr>
        <w:t xml:space="preserve"> </w:t>
      </w:r>
      <w:r w:rsidR="0063322C" w:rsidRPr="00D97AA3">
        <w:rPr>
          <w:lang w:val="fr-CH"/>
        </w:rPr>
        <w:t xml:space="preserve">Hans Martin Henny, </w:t>
      </w:r>
      <w:r w:rsidR="00A35484" w:rsidRPr="00D97AA3">
        <w:rPr>
          <w:lang w:val="fr-CH"/>
        </w:rPr>
        <w:t>Centre de compétences du Service alpin de l’armée</w:t>
      </w:r>
      <w:r w:rsidR="0063322C" w:rsidRPr="00D97AA3">
        <w:rPr>
          <w:lang w:val="fr-CH"/>
        </w:rPr>
        <w:t xml:space="preserve">, Andermatt, </w:t>
      </w:r>
      <w:hyperlink r:id="rId15" w:history="1">
        <w:r w:rsidR="0063322C" w:rsidRPr="00D97AA3">
          <w:rPr>
            <w:rStyle w:val="Hyperlink"/>
            <w:lang w:val="fr-CH"/>
          </w:rPr>
          <w:t>HansMartin.Henny@vtg.admin.ch</w:t>
        </w:r>
      </w:hyperlink>
      <w:r w:rsidR="0063322C" w:rsidRPr="00D97AA3">
        <w:rPr>
          <w:lang w:val="fr-CH"/>
        </w:rPr>
        <w:t xml:space="preserve">, </w:t>
      </w:r>
      <w:r w:rsidR="00A35484" w:rsidRPr="00D97AA3">
        <w:rPr>
          <w:lang w:val="fr-CH"/>
        </w:rPr>
        <w:t>té</w:t>
      </w:r>
      <w:r w:rsidR="0063322C" w:rsidRPr="00D97AA3">
        <w:rPr>
          <w:lang w:val="fr-CH"/>
        </w:rPr>
        <w:t xml:space="preserve">l. +41 41 888 83 25 </w:t>
      </w:r>
    </w:p>
    <w:p w14:paraId="55C758CE" w14:textId="52588060" w:rsidR="003A6459" w:rsidRPr="00D97AA3" w:rsidRDefault="00AB136B" w:rsidP="00122038">
      <w:pPr>
        <w:pStyle w:val="Listenabsatz"/>
        <w:numPr>
          <w:ilvl w:val="0"/>
          <w:numId w:val="6"/>
        </w:numPr>
        <w:spacing w:line="240" w:lineRule="auto"/>
        <w:rPr>
          <w:lang w:val="fr-CH"/>
        </w:rPr>
      </w:pPr>
      <w:r w:rsidRPr="00D97AA3">
        <w:rPr>
          <w:lang w:val="fr-CH"/>
        </w:rPr>
        <w:t xml:space="preserve">SLF, </w:t>
      </w:r>
      <w:r w:rsidR="00A35484" w:rsidRPr="00D97AA3">
        <w:rPr>
          <w:lang w:val="fr-CH"/>
        </w:rPr>
        <w:t>C</w:t>
      </w:r>
      <w:r w:rsidRPr="00D97AA3">
        <w:rPr>
          <w:lang w:val="fr-CH"/>
        </w:rPr>
        <w:t>ommuni</w:t>
      </w:r>
      <w:r w:rsidR="00A35484" w:rsidRPr="00D97AA3">
        <w:rPr>
          <w:lang w:val="fr-CH"/>
        </w:rPr>
        <w:t>c</w:t>
      </w:r>
      <w:r w:rsidR="00094521">
        <w:rPr>
          <w:lang w:val="fr-CH"/>
        </w:rPr>
        <w:t>ation</w:t>
      </w:r>
      <w:r w:rsidR="002B431B">
        <w:rPr>
          <w:lang w:val="fr-CH"/>
        </w:rPr>
        <w:t xml:space="preserve"> : </w:t>
      </w:r>
      <w:r w:rsidR="00094521">
        <w:rPr>
          <w:lang w:val="fr-CH"/>
        </w:rPr>
        <w:t xml:space="preserve">Julia Wessels, WSL </w:t>
      </w:r>
      <w:r w:rsidRPr="00D97AA3">
        <w:rPr>
          <w:lang w:val="fr-CH"/>
        </w:rPr>
        <w:t xml:space="preserve">Institut </w:t>
      </w:r>
      <w:r w:rsidR="00094521">
        <w:rPr>
          <w:lang w:val="fr-CH"/>
        </w:rPr>
        <w:t>pour l’étude de la neige et des a</w:t>
      </w:r>
      <w:r w:rsidR="00A35484" w:rsidRPr="00D97AA3">
        <w:rPr>
          <w:lang w:val="fr-CH"/>
        </w:rPr>
        <w:t xml:space="preserve">valanches </w:t>
      </w:r>
      <w:r w:rsidRPr="00D97AA3">
        <w:rPr>
          <w:lang w:val="fr-CH"/>
        </w:rPr>
        <w:t xml:space="preserve">SLF, </w:t>
      </w:r>
      <w:r w:rsidR="0063322C" w:rsidRPr="00D97AA3">
        <w:rPr>
          <w:lang w:val="fr-CH"/>
        </w:rPr>
        <w:t xml:space="preserve">Davos, </w:t>
      </w:r>
      <w:bookmarkStart w:id="0" w:name="_GoBack"/>
      <w:bookmarkEnd w:id="0"/>
      <w:r w:rsidR="00F73E08">
        <w:rPr>
          <w:lang w:val="fr-CH"/>
        </w:rPr>
        <w:fldChar w:fldCharType="begin"/>
      </w:r>
      <w:r w:rsidR="00F73E08">
        <w:rPr>
          <w:lang w:val="fr-CH"/>
        </w:rPr>
        <w:instrText xml:space="preserve"> HYPERLINK "mailto:</w:instrText>
      </w:r>
      <w:r w:rsidR="00F73E08" w:rsidRPr="00F73E08">
        <w:rPr>
          <w:lang w:val="fr-CH"/>
        </w:rPr>
        <w:instrText>medien@slf.ch</w:instrText>
      </w:r>
      <w:r w:rsidR="00F73E08">
        <w:rPr>
          <w:lang w:val="fr-CH"/>
        </w:rPr>
        <w:instrText xml:space="preserve">" </w:instrText>
      </w:r>
      <w:r w:rsidR="00F73E08">
        <w:rPr>
          <w:lang w:val="fr-CH"/>
        </w:rPr>
        <w:fldChar w:fldCharType="separate"/>
      </w:r>
      <w:r w:rsidR="00F73E08" w:rsidRPr="00EF1BEE">
        <w:rPr>
          <w:rStyle w:val="Hyperlink"/>
          <w:lang w:val="fr-CH"/>
        </w:rPr>
        <w:t>medien@slf.ch</w:t>
      </w:r>
      <w:r w:rsidR="00F73E08">
        <w:rPr>
          <w:lang w:val="fr-CH"/>
        </w:rPr>
        <w:fldChar w:fldCharType="end"/>
      </w:r>
      <w:r w:rsidRPr="00D97AA3">
        <w:rPr>
          <w:lang w:val="fr-CH"/>
        </w:rPr>
        <w:t xml:space="preserve">, </w:t>
      </w:r>
      <w:r w:rsidR="00A35484" w:rsidRPr="00D97AA3">
        <w:rPr>
          <w:lang w:val="fr-CH"/>
        </w:rPr>
        <w:t>té</w:t>
      </w:r>
      <w:r w:rsidRPr="00D97AA3">
        <w:rPr>
          <w:lang w:val="fr-CH"/>
        </w:rPr>
        <w:t>l.</w:t>
      </w:r>
      <w:r w:rsidR="0063322C" w:rsidRPr="00D97AA3">
        <w:rPr>
          <w:lang w:val="fr-CH"/>
        </w:rPr>
        <w:t xml:space="preserve"> +41 </w:t>
      </w:r>
      <w:r w:rsidRPr="00D97AA3">
        <w:rPr>
          <w:lang w:val="fr-CH"/>
        </w:rPr>
        <w:t>081 417 02 86</w:t>
      </w:r>
    </w:p>
    <w:p w14:paraId="019C4A0C" w14:textId="5C629331" w:rsidR="0063322C" w:rsidRPr="00D97AA3" w:rsidRDefault="0063322C">
      <w:pPr>
        <w:rPr>
          <w:lang w:val="fr-CH"/>
        </w:rPr>
      </w:pPr>
    </w:p>
    <w:sectPr w:rsidR="0063322C" w:rsidRPr="00D97AA3" w:rsidSect="00A46B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11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E00BB6" w15:done="0"/>
  <w15:commentEx w15:paraId="37F403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867C" w14:textId="77777777" w:rsidR="008A218E" w:rsidRDefault="008A218E" w:rsidP="00FF50AF">
      <w:pPr>
        <w:spacing w:after="0" w:line="240" w:lineRule="auto"/>
      </w:pPr>
      <w:r>
        <w:separator/>
      </w:r>
    </w:p>
  </w:endnote>
  <w:endnote w:type="continuationSeparator" w:id="0">
    <w:p w14:paraId="644C299F" w14:textId="77777777" w:rsidR="008A218E" w:rsidRDefault="008A218E" w:rsidP="00FF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23A3" w14:textId="77777777" w:rsidR="00B52980" w:rsidRDefault="00B529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27663"/>
      <w:docPartObj>
        <w:docPartGallery w:val="Page Numbers (Bottom of Page)"/>
        <w:docPartUnique/>
      </w:docPartObj>
    </w:sdtPr>
    <w:sdtEndPr/>
    <w:sdtContent>
      <w:p w14:paraId="334001BC" w14:textId="4B4B905E" w:rsidR="006D6EB5" w:rsidRDefault="006D6EB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08" w:rsidRPr="00F73E08">
          <w:rPr>
            <w:noProof/>
            <w:lang w:val="de-DE"/>
          </w:rPr>
          <w:t>3</w:t>
        </w:r>
        <w:r>
          <w:fldChar w:fldCharType="end"/>
        </w:r>
      </w:p>
    </w:sdtContent>
  </w:sdt>
  <w:p w14:paraId="42BE565F" w14:textId="77777777" w:rsidR="006D6EB5" w:rsidRDefault="006D6E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546959"/>
      <w:docPartObj>
        <w:docPartGallery w:val="Page Numbers (Bottom of Page)"/>
        <w:docPartUnique/>
      </w:docPartObj>
    </w:sdtPr>
    <w:sdtEndPr/>
    <w:sdtContent>
      <w:p w14:paraId="642A9A10" w14:textId="37954723" w:rsidR="006D6EB5" w:rsidRDefault="006D6EB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08" w:rsidRPr="00F73E08">
          <w:rPr>
            <w:noProof/>
            <w:lang w:val="de-DE"/>
          </w:rPr>
          <w:t>1</w:t>
        </w:r>
        <w:r>
          <w:fldChar w:fldCharType="end"/>
        </w:r>
      </w:p>
    </w:sdtContent>
  </w:sdt>
  <w:p w14:paraId="08E8032D" w14:textId="77777777" w:rsidR="006D6EB5" w:rsidRDefault="006D6E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A4E1C" w14:textId="77777777" w:rsidR="008A218E" w:rsidRDefault="008A218E" w:rsidP="00FF50AF">
      <w:pPr>
        <w:spacing w:after="0" w:line="240" w:lineRule="auto"/>
      </w:pPr>
      <w:r>
        <w:separator/>
      </w:r>
    </w:p>
  </w:footnote>
  <w:footnote w:type="continuationSeparator" w:id="0">
    <w:p w14:paraId="13E2EC28" w14:textId="77777777" w:rsidR="008A218E" w:rsidRDefault="008A218E" w:rsidP="00FF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0CE7" w14:textId="77777777" w:rsidR="00B52980" w:rsidRDefault="00B529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D738" w14:textId="0BB5DDBA" w:rsidR="00E63569" w:rsidRDefault="00E63569">
    <w:pPr>
      <w:pStyle w:val="Kopfzeile"/>
    </w:pPr>
  </w:p>
  <w:p w14:paraId="10826770" w14:textId="2F9203A3" w:rsidR="00F871B6" w:rsidRDefault="00F871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4628" w14:textId="039FA33D" w:rsidR="00A46B19" w:rsidRDefault="00A46B19" w:rsidP="00A46B19">
    <w:r>
      <w:rPr>
        <w:noProof/>
        <w:lang w:eastAsia="de-CH"/>
      </w:rPr>
      <w:drawing>
        <wp:anchor distT="0" distB="0" distL="114300" distR="114300" simplePos="0" relativeHeight="251693056" behindDoc="0" locked="0" layoutInCell="1" allowOverlap="1" wp14:anchorId="70EFD774" wp14:editId="3C29696A">
          <wp:simplePos x="0" y="0"/>
          <wp:positionH relativeFrom="column">
            <wp:posOffset>32859</wp:posOffset>
          </wp:positionH>
          <wp:positionV relativeFrom="paragraph">
            <wp:posOffset>71755</wp:posOffset>
          </wp:positionV>
          <wp:extent cx="293427" cy="324194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F_logo_farbig_hohe_auflös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27" cy="32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5D6C8246" wp14:editId="4460D57F">
          <wp:simplePos x="0" y="0"/>
          <wp:positionH relativeFrom="column">
            <wp:posOffset>2291080</wp:posOffset>
          </wp:positionH>
          <wp:positionV relativeFrom="paragraph">
            <wp:posOffset>103979</wp:posOffset>
          </wp:positionV>
          <wp:extent cx="276860" cy="282575"/>
          <wp:effectExtent l="0" t="0" r="8890" b="317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gend_Spo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7936" behindDoc="0" locked="0" layoutInCell="1" allowOverlap="1" wp14:anchorId="5E00F1BA" wp14:editId="65465FA9">
          <wp:simplePos x="0" y="0"/>
          <wp:positionH relativeFrom="column">
            <wp:posOffset>3853180</wp:posOffset>
          </wp:positionH>
          <wp:positionV relativeFrom="paragraph">
            <wp:posOffset>119854</wp:posOffset>
          </wp:positionV>
          <wp:extent cx="879475" cy="261620"/>
          <wp:effectExtent l="0" t="0" r="0" b="508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91008" behindDoc="0" locked="0" layoutInCell="1" allowOverlap="1" wp14:anchorId="57D0B03C" wp14:editId="7C05BF77">
          <wp:simplePos x="0" y="0"/>
          <wp:positionH relativeFrom="column">
            <wp:posOffset>2909888</wp:posOffset>
          </wp:positionH>
          <wp:positionV relativeFrom="paragraph">
            <wp:posOffset>315595</wp:posOffset>
          </wp:positionV>
          <wp:extent cx="400389" cy="10477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89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9984" behindDoc="1" locked="0" layoutInCell="1" allowOverlap="1" wp14:anchorId="038F37FD" wp14:editId="28638CD9">
          <wp:simplePos x="0" y="0"/>
          <wp:positionH relativeFrom="column">
            <wp:posOffset>419418</wp:posOffset>
          </wp:positionH>
          <wp:positionV relativeFrom="paragraph">
            <wp:posOffset>88583</wp:posOffset>
          </wp:positionV>
          <wp:extent cx="862012" cy="366712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6" b="24862"/>
                  <a:stretch/>
                </pic:blipFill>
                <pic:spPr bwMode="auto">
                  <a:xfrm>
                    <a:off x="0" y="0"/>
                    <a:ext cx="862012" cy="366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8960" behindDoc="0" locked="0" layoutInCell="1" allowOverlap="1" wp14:anchorId="0E1F338E" wp14:editId="5E099671">
          <wp:simplePos x="0" y="0"/>
          <wp:positionH relativeFrom="column">
            <wp:posOffset>1395095</wp:posOffset>
          </wp:positionH>
          <wp:positionV relativeFrom="paragraph">
            <wp:posOffset>139700</wp:posOffset>
          </wp:positionV>
          <wp:extent cx="681990" cy="312420"/>
          <wp:effectExtent l="0" t="0" r="381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_bpa_2_rgb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0768" behindDoc="0" locked="0" layoutInCell="1" allowOverlap="1" wp14:anchorId="30DD4E4F" wp14:editId="3511FDB3">
          <wp:simplePos x="0" y="0"/>
          <wp:positionH relativeFrom="column">
            <wp:posOffset>2766060</wp:posOffset>
          </wp:positionH>
          <wp:positionV relativeFrom="paragraph">
            <wp:posOffset>87366</wp:posOffset>
          </wp:positionV>
          <wp:extent cx="904875" cy="257810"/>
          <wp:effectExtent l="0" t="0" r="9525" b="889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50472" b="1939"/>
                  <a:stretch/>
                </pic:blipFill>
                <pic:spPr bwMode="auto">
                  <a:xfrm>
                    <a:off x="0" y="0"/>
                    <a:ext cx="904875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1792" behindDoc="0" locked="0" layoutInCell="1" allowOverlap="1" wp14:anchorId="0E3E7D12" wp14:editId="0E50C221">
          <wp:simplePos x="0" y="0"/>
          <wp:positionH relativeFrom="column">
            <wp:posOffset>4825736</wp:posOffset>
          </wp:positionH>
          <wp:positionV relativeFrom="paragraph">
            <wp:posOffset>130810</wp:posOffset>
          </wp:positionV>
          <wp:extent cx="902335" cy="27559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</w:t>
    </w:r>
  </w:p>
  <w:p w14:paraId="38535BA7" w14:textId="21EAF08A" w:rsidR="00A46B19" w:rsidRDefault="00A46B19" w:rsidP="00A46B19">
    <w:pPr>
      <w:pStyle w:val="Kopfzeile"/>
    </w:pPr>
  </w:p>
  <w:p w14:paraId="546FBD51" w14:textId="7FEA4017" w:rsidR="00683118" w:rsidRDefault="007E6EF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97152" behindDoc="0" locked="0" layoutInCell="1" allowOverlap="1" wp14:anchorId="2DDE5626" wp14:editId="4B52610F">
          <wp:simplePos x="0" y="0"/>
          <wp:positionH relativeFrom="column">
            <wp:posOffset>1838325</wp:posOffset>
          </wp:positionH>
          <wp:positionV relativeFrom="paragraph">
            <wp:posOffset>130175</wp:posOffset>
          </wp:positionV>
          <wp:extent cx="476250" cy="263525"/>
          <wp:effectExtent l="0" t="0" r="0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490"/>
                  <a:stretch/>
                </pic:blipFill>
                <pic:spPr bwMode="auto">
                  <a:xfrm>
                    <a:off x="0" y="0"/>
                    <a:ext cx="47625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980">
      <w:rPr>
        <w:noProof/>
        <w:lang w:eastAsia="de-CH"/>
      </w:rPr>
      <w:drawing>
        <wp:anchor distT="0" distB="0" distL="114300" distR="114300" simplePos="0" relativeHeight="251696128" behindDoc="0" locked="0" layoutInCell="1" allowOverlap="1" wp14:anchorId="00B78934" wp14:editId="568BFD54">
          <wp:simplePos x="0" y="0"/>
          <wp:positionH relativeFrom="column">
            <wp:posOffset>819785</wp:posOffset>
          </wp:positionH>
          <wp:positionV relativeFrom="paragraph">
            <wp:posOffset>91011</wp:posOffset>
          </wp:positionV>
          <wp:extent cx="1019175" cy="308610"/>
          <wp:effectExtent l="0" t="0" r="9525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980">
      <w:rPr>
        <w:noProof/>
        <w:lang w:eastAsia="de-CH"/>
      </w:rPr>
      <w:drawing>
        <wp:anchor distT="0" distB="0" distL="114300" distR="114300" simplePos="0" relativeHeight="251682816" behindDoc="0" locked="0" layoutInCell="1" allowOverlap="1" wp14:anchorId="2DEB35F6" wp14:editId="317BE1D7">
          <wp:simplePos x="0" y="0"/>
          <wp:positionH relativeFrom="column">
            <wp:posOffset>2357120</wp:posOffset>
          </wp:positionH>
          <wp:positionV relativeFrom="paragraph">
            <wp:posOffset>238125</wp:posOffset>
          </wp:positionV>
          <wp:extent cx="525780" cy="159385"/>
          <wp:effectExtent l="0" t="0" r="762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980">
      <w:rPr>
        <w:noProof/>
        <w:lang w:eastAsia="de-CH"/>
      </w:rPr>
      <w:drawing>
        <wp:anchor distT="0" distB="0" distL="114300" distR="114300" simplePos="0" relativeHeight="251683840" behindDoc="0" locked="0" layoutInCell="1" allowOverlap="1" wp14:anchorId="0A3597CE" wp14:editId="6354262B">
          <wp:simplePos x="0" y="0"/>
          <wp:positionH relativeFrom="column">
            <wp:posOffset>3825875</wp:posOffset>
          </wp:positionH>
          <wp:positionV relativeFrom="paragraph">
            <wp:posOffset>185420</wp:posOffset>
          </wp:positionV>
          <wp:extent cx="1267460" cy="194945"/>
          <wp:effectExtent l="0" t="0" r="889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980">
      <w:rPr>
        <w:noProof/>
        <w:lang w:eastAsia="de-CH"/>
      </w:rPr>
      <w:drawing>
        <wp:anchor distT="0" distB="0" distL="114300" distR="114300" simplePos="0" relativeHeight="251695104" behindDoc="0" locked="0" layoutInCell="1" allowOverlap="1" wp14:anchorId="66D185DB" wp14:editId="7CA22E30">
          <wp:simplePos x="0" y="0"/>
          <wp:positionH relativeFrom="column">
            <wp:posOffset>11430</wp:posOffset>
          </wp:positionH>
          <wp:positionV relativeFrom="paragraph">
            <wp:posOffset>81280</wp:posOffset>
          </wp:positionV>
          <wp:extent cx="749935" cy="320675"/>
          <wp:effectExtent l="0" t="0" r="0" b="3175"/>
          <wp:wrapNone/>
          <wp:docPr id="33" name="Bild 1" descr="Bildergebnis für 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sac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980">
      <w:rPr>
        <w:noProof/>
        <w:lang w:eastAsia="de-CH"/>
      </w:rPr>
      <w:drawing>
        <wp:anchor distT="0" distB="0" distL="114300" distR="114300" simplePos="0" relativeHeight="251685888" behindDoc="0" locked="0" layoutInCell="1" allowOverlap="1" wp14:anchorId="588283CD" wp14:editId="38D07DEE">
          <wp:simplePos x="0" y="0"/>
          <wp:positionH relativeFrom="column">
            <wp:posOffset>5220970</wp:posOffset>
          </wp:positionH>
          <wp:positionV relativeFrom="paragraph">
            <wp:posOffset>118110</wp:posOffset>
          </wp:positionV>
          <wp:extent cx="454660" cy="341630"/>
          <wp:effectExtent l="0" t="0" r="2540" b="127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BS-LOGO.jpg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980">
      <w:rPr>
        <w:noProof/>
        <w:lang w:eastAsia="de-CH"/>
      </w:rPr>
      <w:drawing>
        <wp:anchor distT="0" distB="0" distL="114300" distR="114300" simplePos="0" relativeHeight="251684864" behindDoc="0" locked="0" layoutInCell="1" allowOverlap="1" wp14:anchorId="1AFC67DC" wp14:editId="57DD2789">
          <wp:simplePos x="0" y="0"/>
          <wp:positionH relativeFrom="column">
            <wp:posOffset>2942590</wp:posOffset>
          </wp:positionH>
          <wp:positionV relativeFrom="paragraph">
            <wp:posOffset>168481</wp:posOffset>
          </wp:positionV>
          <wp:extent cx="749300" cy="215265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4C"/>
    <w:multiLevelType w:val="hybridMultilevel"/>
    <w:tmpl w:val="FE0A899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414"/>
    <w:multiLevelType w:val="hybridMultilevel"/>
    <w:tmpl w:val="2DAEF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EFD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52E4"/>
    <w:multiLevelType w:val="hybridMultilevel"/>
    <w:tmpl w:val="51B2A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725A"/>
    <w:multiLevelType w:val="hybridMultilevel"/>
    <w:tmpl w:val="7878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6E08"/>
    <w:multiLevelType w:val="multilevel"/>
    <w:tmpl w:val="F21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F32A5"/>
    <w:multiLevelType w:val="hybridMultilevel"/>
    <w:tmpl w:val="3D4E3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F3DB4"/>
    <w:multiLevelType w:val="hybridMultilevel"/>
    <w:tmpl w:val="CB2CD0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Huguenin">
    <w15:presenceInfo w15:providerId="None" w15:userId="Hugue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6A"/>
    <w:rsid w:val="0002669C"/>
    <w:rsid w:val="000439FF"/>
    <w:rsid w:val="00057C38"/>
    <w:rsid w:val="000663BF"/>
    <w:rsid w:val="000923B7"/>
    <w:rsid w:val="00094521"/>
    <w:rsid w:val="00096664"/>
    <w:rsid w:val="000A08AD"/>
    <w:rsid w:val="000B4019"/>
    <w:rsid w:val="000B5B47"/>
    <w:rsid w:val="000C06F0"/>
    <w:rsid w:val="000E1908"/>
    <w:rsid w:val="00113901"/>
    <w:rsid w:val="00122038"/>
    <w:rsid w:val="00147066"/>
    <w:rsid w:val="00153A91"/>
    <w:rsid w:val="0017285C"/>
    <w:rsid w:val="001829DD"/>
    <w:rsid w:val="00182E4E"/>
    <w:rsid w:val="0018564E"/>
    <w:rsid w:val="001F6497"/>
    <w:rsid w:val="002158C2"/>
    <w:rsid w:val="00226374"/>
    <w:rsid w:val="002368EF"/>
    <w:rsid w:val="00244E11"/>
    <w:rsid w:val="002B431B"/>
    <w:rsid w:val="002C043C"/>
    <w:rsid w:val="003A6459"/>
    <w:rsid w:val="003F729F"/>
    <w:rsid w:val="004445D1"/>
    <w:rsid w:val="0044762E"/>
    <w:rsid w:val="0046752B"/>
    <w:rsid w:val="00485183"/>
    <w:rsid w:val="00487533"/>
    <w:rsid w:val="0049369A"/>
    <w:rsid w:val="005013E7"/>
    <w:rsid w:val="00510848"/>
    <w:rsid w:val="005374CC"/>
    <w:rsid w:val="00543107"/>
    <w:rsid w:val="00543C92"/>
    <w:rsid w:val="005516DB"/>
    <w:rsid w:val="00556535"/>
    <w:rsid w:val="00557357"/>
    <w:rsid w:val="0056167C"/>
    <w:rsid w:val="00581EE6"/>
    <w:rsid w:val="005843F6"/>
    <w:rsid w:val="0059552C"/>
    <w:rsid w:val="005A1508"/>
    <w:rsid w:val="005A49FF"/>
    <w:rsid w:val="005D0D19"/>
    <w:rsid w:val="005D10EE"/>
    <w:rsid w:val="006016E0"/>
    <w:rsid w:val="0062242D"/>
    <w:rsid w:val="0063322C"/>
    <w:rsid w:val="006438D9"/>
    <w:rsid w:val="00644366"/>
    <w:rsid w:val="00671A5F"/>
    <w:rsid w:val="00683118"/>
    <w:rsid w:val="006D685A"/>
    <w:rsid w:val="006D6EB5"/>
    <w:rsid w:val="006F2784"/>
    <w:rsid w:val="007020BF"/>
    <w:rsid w:val="00703A6A"/>
    <w:rsid w:val="00765C31"/>
    <w:rsid w:val="0077007E"/>
    <w:rsid w:val="0078038D"/>
    <w:rsid w:val="00781EF8"/>
    <w:rsid w:val="00790C11"/>
    <w:rsid w:val="007A79A4"/>
    <w:rsid w:val="007C0D43"/>
    <w:rsid w:val="007D61B5"/>
    <w:rsid w:val="007E543D"/>
    <w:rsid w:val="007E6EFD"/>
    <w:rsid w:val="007E7057"/>
    <w:rsid w:val="007F616B"/>
    <w:rsid w:val="00826CE7"/>
    <w:rsid w:val="00840CA4"/>
    <w:rsid w:val="008414E8"/>
    <w:rsid w:val="008504B7"/>
    <w:rsid w:val="00891BDB"/>
    <w:rsid w:val="008A0D6A"/>
    <w:rsid w:val="008A218E"/>
    <w:rsid w:val="008A3601"/>
    <w:rsid w:val="008E3892"/>
    <w:rsid w:val="008F0E85"/>
    <w:rsid w:val="00903BCD"/>
    <w:rsid w:val="00937FC2"/>
    <w:rsid w:val="00951793"/>
    <w:rsid w:val="0095257F"/>
    <w:rsid w:val="00975E11"/>
    <w:rsid w:val="009840D4"/>
    <w:rsid w:val="009A0CDD"/>
    <w:rsid w:val="009C5FBE"/>
    <w:rsid w:val="009E2B3D"/>
    <w:rsid w:val="009F5CF7"/>
    <w:rsid w:val="00A06F6F"/>
    <w:rsid w:val="00A16C5C"/>
    <w:rsid w:val="00A35484"/>
    <w:rsid w:val="00A46B19"/>
    <w:rsid w:val="00AB136B"/>
    <w:rsid w:val="00AC1DD7"/>
    <w:rsid w:val="00AC2E71"/>
    <w:rsid w:val="00AE462D"/>
    <w:rsid w:val="00B03359"/>
    <w:rsid w:val="00B52980"/>
    <w:rsid w:val="00B6114E"/>
    <w:rsid w:val="00B91290"/>
    <w:rsid w:val="00B95EC0"/>
    <w:rsid w:val="00BA534C"/>
    <w:rsid w:val="00BC0999"/>
    <w:rsid w:val="00C051FE"/>
    <w:rsid w:val="00C228CC"/>
    <w:rsid w:val="00C25530"/>
    <w:rsid w:val="00C26852"/>
    <w:rsid w:val="00C8430F"/>
    <w:rsid w:val="00C96B90"/>
    <w:rsid w:val="00CA6CF3"/>
    <w:rsid w:val="00CB2307"/>
    <w:rsid w:val="00CE1C5C"/>
    <w:rsid w:val="00CF14DD"/>
    <w:rsid w:val="00D02A8F"/>
    <w:rsid w:val="00D14F7A"/>
    <w:rsid w:val="00D87438"/>
    <w:rsid w:val="00D97AA3"/>
    <w:rsid w:val="00D97AC3"/>
    <w:rsid w:val="00DA374B"/>
    <w:rsid w:val="00DD071F"/>
    <w:rsid w:val="00E04CF1"/>
    <w:rsid w:val="00E077C6"/>
    <w:rsid w:val="00E13E22"/>
    <w:rsid w:val="00E43598"/>
    <w:rsid w:val="00E56B8D"/>
    <w:rsid w:val="00E63569"/>
    <w:rsid w:val="00E63DC2"/>
    <w:rsid w:val="00E6405F"/>
    <w:rsid w:val="00E726F8"/>
    <w:rsid w:val="00EC77D4"/>
    <w:rsid w:val="00EE0824"/>
    <w:rsid w:val="00F05DF2"/>
    <w:rsid w:val="00F12408"/>
    <w:rsid w:val="00F1449D"/>
    <w:rsid w:val="00F36F5E"/>
    <w:rsid w:val="00F67C53"/>
    <w:rsid w:val="00F730A2"/>
    <w:rsid w:val="00F73E08"/>
    <w:rsid w:val="00F871B6"/>
    <w:rsid w:val="00FB3F74"/>
    <w:rsid w:val="00FE2A1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0391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2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1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E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0AF"/>
  </w:style>
  <w:style w:type="paragraph" w:styleId="Fuzeile">
    <w:name w:val="footer"/>
    <w:basedOn w:val="Standard"/>
    <w:link w:val="Fu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0AF"/>
  </w:style>
  <w:style w:type="character" w:styleId="Hyperlink">
    <w:name w:val="Hyperlink"/>
    <w:basedOn w:val="Absatz-Standardschriftart"/>
    <w:uiPriority w:val="99"/>
    <w:unhideWhenUsed/>
    <w:rsid w:val="00026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40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7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53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36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360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A360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C0999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2408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2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2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1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p"/>
    <w:basedOn w:val="Standard"/>
    <w:rsid w:val="00E4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0AF"/>
  </w:style>
  <w:style w:type="paragraph" w:styleId="Fuzeile">
    <w:name w:val="footer"/>
    <w:basedOn w:val="Standard"/>
    <w:link w:val="FuzeileZchn"/>
    <w:uiPriority w:val="99"/>
    <w:unhideWhenUsed/>
    <w:rsid w:val="00FF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0AF"/>
  </w:style>
  <w:style w:type="character" w:styleId="Hyperlink">
    <w:name w:val="Hyperlink"/>
    <w:basedOn w:val="Absatz-Standardschriftart"/>
    <w:uiPriority w:val="99"/>
    <w:unhideWhenUsed/>
    <w:rsid w:val="00026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40D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87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53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36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360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A360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C0999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2408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2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f.ch/dienstleistungen/news/achtung_lawinen/index_FR" TargetMode="External"/><Relationship Id="rId13" Type="http://schemas.openxmlformats.org/officeDocument/2006/relationships/hyperlink" Target="http://www.slf.ch/dienstleistungen/buecher/lawinenkunde/index_FR" TargetMode="External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lf.ch/praevention/lawinenunfaelle/index_FR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hiterisk.ch/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sMartin.Henny@vtg.admin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lf.ch/ueber/organisation/warnung_praevention/projekte/white_risk_mobile/index_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lf.ch/index_FR" TargetMode="External"/><Relationship Id="rId14" Type="http://schemas.openxmlformats.org/officeDocument/2006/relationships/hyperlink" Target="http://www.sac-cas.ch/fr/shop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jp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Wessels</dc:creator>
  <cp:lastModifiedBy>Julia Wessels</cp:lastModifiedBy>
  <cp:revision>17</cp:revision>
  <cp:lastPrinted>2016-12-09T15:16:00Z</cp:lastPrinted>
  <dcterms:created xsi:type="dcterms:W3CDTF">2016-12-09T10:06:00Z</dcterms:created>
  <dcterms:modified xsi:type="dcterms:W3CDTF">2016-12-19T11:27:00Z</dcterms:modified>
</cp:coreProperties>
</file>